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7"/>
        <w:gridCol w:w="7003"/>
      </w:tblGrid>
      <w:tr w:rsidR="002379E2" w:rsidRPr="006967D2" w:rsidTr="006967D2">
        <w:trPr>
          <w:cantSplit/>
          <w:trHeight w:hRule="exact" w:val="1540"/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9E2" w:rsidRPr="006967D2" w:rsidRDefault="00D3737F" w:rsidP="006967D2">
            <w:pPr>
              <w:spacing w:after="0" w:line="240" w:lineRule="auto"/>
            </w:pPr>
            <w:bookmarkStart w:id="0" w:name="_GoBack"/>
            <w:bookmarkEnd w:id="0"/>
            <w:r w:rsidRPr="006967D2">
              <w:rPr>
                <w:b/>
                <w:noProof/>
              </w:rPr>
              <w:drawing>
                <wp:inline distT="0" distB="0" distL="0" distR="0">
                  <wp:extent cx="2114550" cy="514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7D2" w:rsidRPr="006967D2" w:rsidRDefault="006967D2" w:rsidP="006967D2">
            <w:pPr>
              <w:spacing w:after="0"/>
              <w:jc w:val="center"/>
              <w:rPr>
                <w:b/>
              </w:rPr>
            </w:pPr>
            <w:r w:rsidRPr="006967D2">
              <w:rPr>
                <w:b/>
              </w:rPr>
              <w:t>Texas Workforce Commission</w:t>
            </w:r>
          </w:p>
          <w:p w:rsidR="002379E2" w:rsidRPr="006967D2" w:rsidRDefault="006967D2" w:rsidP="006967D2">
            <w:pPr>
              <w:spacing w:after="0"/>
              <w:jc w:val="center"/>
              <w:rPr>
                <w:b/>
              </w:rPr>
            </w:pPr>
            <w:r w:rsidRPr="006967D2">
              <w:rPr>
                <w:b/>
              </w:rPr>
              <w:t>Vocational</w:t>
            </w:r>
            <w:r w:rsidR="0099631A" w:rsidRPr="006967D2">
              <w:rPr>
                <w:b/>
              </w:rPr>
              <w:t xml:space="preserve"> Rehabilitation Services</w:t>
            </w:r>
          </w:p>
          <w:p w:rsidR="002379E2" w:rsidRPr="006967D2" w:rsidRDefault="0099631A" w:rsidP="006967D2">
            <w:pPr>
              <w:spacing w:after="0" w:line="240" w:lineRule="auto"/>
              <w:jc w:val="center"/>
              <w:rPr>
                <w:b/>
              </w:rPr>
            </w:pPr>
            <w:bookmarkStart w:id="1" w:name="_Hlk1741582"/>
            <w:r w:rsidRPr="006967D2">
              <w:rPr>
                <w:rStyle w:val="TitleChar"/>
                <w:rFonts w:eastAsia="Calibri"/>
              </w:rPr>
              <w:t>Ticket to Work Partnership Plus Employment Advancement Payment</w:t>
            </w:r>
            <w:bookmarkEnd w:id="1"/>
          </w:p>
        </w:tc>
      </w:tr>
    </w:tbl>
    <w:p w:rsidR="002379E2" w:rsidRPr="0026481A" w:rsidRDefault="00011423" w:rsidP="002379E2">
      <w:pPr>
        <w:pStyle w:val="Heading1"/>
        <w:jc w:val="center"/>
      </w:pPr>
      <w:bookmarkStart w:id="2" w:name="_Toc242581213"/>
      <w:r>
        <w:t>VR</w:t>
      </w:r>
      <w:r w:rsidR="0099631A">
        <w:t>1050</w:t>
      </w:r>
      <w:r w:rsidR="002379E2" w:rsidRPr="0026481A">
        <w:t xml:space="preserve"> Instructions</w:t>
      </w:r>
      <w:bookmarkEnd w:id="2"/>
    </w:p>
    <w:p w:rsidR="002379E2" w:rsidRDefault="002379E2" w:rsidP="00F74CF5">
      <w:pPr>
        <w:pStyle w:val="Heading2"/>
      </w:pPr>
      <w:r>
        <w:t>Purpose</w:t>
      </w:r>
    </w:p>
    <w:p w:rsidR="0099631A" w:rsidRPr="0099631A" w:rsidRDefault="00011423" w:rsidP="00F74CF5">
      <w:pPr>
        <w:pStyle w:val="Heading2"/>
        <w:rPr>
          <w:b w:val="0"/>
        </w:rPr>
      </w:pPr>
      <w:r>
        <w:rPr>
          <w:b w:val="0"/>
        </w:rPr>
        <w:t xml:space="preserve">VR1050 is completed by VR </w:t>
      </w:r>
      <w:r w:rsidR="00830A50">
        <w:rPr>
          <w:b w:val="0"/>
        </w:rPr>
        <w:t>p</w:t>
      </w:r>
      <w:r w:rsidR="0099631A">
        <w:rPr>
          <w:b w:val="0"/>
        </w:rPr>
        <w:t xml:space="preserve">roviders of supported employment and job placement when submitting a request for eligible </w:t>
      </w:r>
      <w:r>
        <w:rPr>
          <w:b w:val="0"/>
        </w:rPr>
        <w:t>VR</w:t>
      </w:r>
      <w:r w:rsidR="0099631A">
        <w:rPr>
          <w:b w:val="0"/>
        </w:rPr>
        <w:t xml:space="preserve"> Ticket to Work Employment Network and Employment Advancement Payments.</w:t>
      </w:r>
    </w:p>
    <w:p w:rsidR="002379E2" w:rsidRDefault="002379E2" w:rsidP="00F74CF5">
      <w:pPr>
        <w:pStyle w:val="Heading2"/>
      </w:pPr>
      <w:r>
        <w:t>Detailed Instructions</w:t>
      </w:r>
    </w:p>
    <w:p w:rsidR="0099631A" w:rsidRPr="0099631A" w:rsidRDefault="0099631A" w:rsidP="002379E2">
      <w:r w:rsidRPr="0099631A">
        <w:t>N/A</w:t>
      </w:r>
    </w:p>
    <w:p w:rsidR="002379E2" w:rsidRDefault="002379E2" w:rsidP="00F74CF5">
      <w:pPr>
        <w:pStyle w:val="Heading2"/>
      </w:pPr>
      <w:r w:rsidRPr="0026481A">
        <w:t xml:space="preserve">Acronyms and Definitions </w:t>
      </w:r>
    </w:p>
    <w:p w:rsidR="002379E2" w:rsidRPr="0099631A" w:rsidRDefault="0099631A" w:rsidP="002379E2">
      <w:r w:rsidRPr="0099631A">
        <w:t>EI</w:t>
      </w:r>
      <w:r>
        <w:t>N—employer identification number</w:t>
      </w:r>
    </w:p>
    <w:p w:rsidR="002379E2" w:rsidRDefault="002379E2" w:rsidP="00F74CF5">
      <w:pPr>
        <w:pStyle w:val="Heading2"/>
      </w:pPr>
      <w:r w:rsidRPr="0026481A">
        <w:t xml:space="preserve">Special Instructions </w:t>
      </w:r>
      <w:r>
        <w:t>Unique to This Form</w:t>
      </w:r>
    </w:p>
    <w:p w:rsidR="002379E2" w:rsidRPr="0099631A" w:rsidRDefault="0099631A" w:rsidP="002379E2">
      <w:r w:rsidRPr="0099631A">
        <w:t>N/A</w:t>
      </w:r>
    </w:p>
    <w:p w:rsidR="002379E2" w:rsidRDefault="002379E2" w:rsidP="00F74CF5">
      <w:pPr>
        <w:pStyle w:val="Heading2"/>
      </w:pPr>
      <w:r>
        <w:t xml:space="preserve">Send </w:t>
      </w:r>
      <w:r w:rsidR="00F23AA9">
        <w:t>the Completed Form To</w:t>
      </w:r>
    </w:p>
    <w:p w:rsidR="002379E2" w:rsidRPr="00E25E0B" w:rsidRDefault="0099631A" w:rsidP="002379E2">
      <w:pPr>
        <w:rPr>
          <w:rFonts w:ascii="MS Mincho" w:eastAsia="MS Mincho" w:hAnsi="MS Mincho" w:cs="MS Mincho"/>
        </w:rPr>
      </w:pPr>
      <w:r w:rsidRPr="0099631A">
        <w:t>Send the form to the app</w:t>
      </w:r>
      <w:r w:rsidR="00E25E0B">
        <w:t xml:space="preserve">ropriate VR counselors by mail </w:t>
      </w:r>
      <w:r w:rsidRPr="0099631A">
        <w:t>or fax.</w:t>
      </w:r>
    </w:p>
    <w:p w:rsidR="002379E2" w:rsidRPr="00897834" w:rsidRDefault="00F23AA9" w:rsidP="00F74CF5">
      <w:pPr>
        <w:pStyle w:val="Heading2"/>
      </w:pPr>
      <w:r>
        <w:t>Note about Retention</w:t>
      </w:r>
    </w:p>
    <w:p w:rsidR="002379E2" w:rsidRDefault="002379E2" w:rsidP="002379E2">
      <w:r>
        <w:t xml:space="preserve">Internal </w:t>
      </w:r>
      <w:r w:rsidR="00011423">
        <w:t>VR</w:t>
      </w:r>
      <w:r>
        <w:t xml:space="preserve"> users: In most cases, the original version of completed forms must be maintained in accordance with federal and state laws and </w:t>
      </w:r>
      <w:r w:rsidR="00011423">
        <w:t>VR</w:t>
      </w:r>
      <w:r>
        <w:t xml:space="preserve"> policy. If you are unsure how long to maintain a given form, contact the </w:t>
      </w:r>
      <w:r w:rsidR="00011423">
        <w:t>VR</w:t>
      </w:r>
      <w:r>
        <w:t xml:space="preserve"> Records Management Office.</w:t>
      </w:r>
    </w:p>
    <w:p w:rsidR="002379E2" w:rsidRPr="0064332A" w:rsidRDefault="002379E2" w:rsidP="002379E2">
      <w:r>
        <w:t>Providers and contractors: The original version of completed forms must be maintained in accordance w</w:t>
      </w:r>
      <w:r w:rsidR="00011423">
        <w:t>ith federal and state laws, VR</w:t>
      </w:r>
      <w:r>
        <w:t xml:space="preserve"> pol</w:t>
      </w:r>
      <w:r w:rsidR="00011423">
        <w:t>icy, and your contract with TWC-VR</w:t>
      </w:r>
      <w:r>
        <w:t>. If you have any questions, contact your contract manager.</w:t>
      </w:r>
    </w:p>
    <w:p w:rsidR="00DA61FF" w:rsidRDefault="00011423">
      <w:r>
        <w:t>Customers</w:t>
      </w:r>
      <w:r w:rsidR="002379E2">
        <w:t xml:space="preserve">: You may maintain a copy of the form for your own records if you choose. </w:t>
      </w:r>
    </w:p>
    <w:sectPr w:rsidR="00DA61FF" w:rsidSect="00E25E0B">
      <w:footerReference w:type="default" r:id="rId8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5E0" w:rsidRDefault="00D535E0" w:rsidP="002379E2">
      <w:pPr>
        <w:spacing w:after="0" w:line="240" w:lineRule="auto"/>
      </w:pPr>
      <w:r>
        <w:separator/>
      </w:r>
    </w:p>
  </w:endnote>
  <w:endnote w:type="continuationSeparator" w:id="0">
    <w:p w:rsidR="00D535E0" w:rsidRDefault="00D535E0" w:rsidP="0023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842" w:rsidRPr="00E25E0B" w:rsidRDefault="00011423" w:rsidP="00830A50">
    <w:pPr>
      <w:tabs>
        <w:tab w:val="center" w:pos="5130"/>
        <w:tab w:val="right" w:pos="9270"/>
      </w:tabs>
      <w:rPr>
        <w:sz w:val="20"/>
        <w:szCs w:val="20"/>
      </w:rPr>
    </w:pPr>
    <w:r>
      <w:rPr>
        <w:sz w:val="20"/>
        <w:szCs w:val="20"/>
      </w:rPr>
      <w:t>VR</w:t>
    </w:r>
    <w:r w:rsidR="0099631A" w:rsidRPr="00E25E0B">
      <w:rPr>
        <w:sz w:val="20"/>
        <w:szCs w:val="20"/>
      </w:rPr>
      <w:t>1050</w:t>
    </w:r>
    <w:r w:rsidR="00641842" w:rsidRPr="00E25E0B">
      <w:rPr>
        <w:sz w:val="20"/>
        <w:szCs w:val="20"/>
      </w:rPr>
      <w:t>INST (</w:t>
    </w:r>
    <w:r w:rsidR="00830A50">
      <w:rPr>
        <w:sz w:val="20"/>
        <w:szCs w:val="20"/>
      </w:rPr>
      <w:t>10/17</w:t>
    </w:r>
    <w:r w:rsidR="00E25E0B">
      <w:rPr>
        <w:sz w:val="20"/>
        <w:szCs w:val="20"/>
      </w:rPr>
      <w:t>)</w:t>
    </w:r>
    <w:r w:rsidR="00830A50">
      <w:rPr>
        <w:sz w:val="20"/>
        <w:szCs w:val="20"/>
      </w:rPr>
      <w:tab/>
    </w:r>
    <w:r>
      <w:rPr>
        <w:sz w:val="20"/>
        <w:szCs w:val="20"/>
      </w:rPr>
      <w:t>T</w:t>
    </w:r>
    <w:r w:rsidRPr="00011423">
      <w:rPr>
        <w:sz w:val="20"/>
        <w:szCs w:val="20"/>
      </w:rPr>
      <w:t>icket to Work Partnership Plus Employment Advancement Payment</w:t>
    </w:r>
    <w:r w:rsidR="00830A50">
      <w:rPr>
        <w:sz w:val="20"/>
        <w:szCs w:val="20"/>
      </w:rPr>
      <w:tab/>
    </w:r>
    <w:r>
      <w:rPr>
        <w:sz w:val="20"/>
        <w:szCs w:val="20"/>
      </w:rPr>
      <w:t>Pag</w:t>
    </w:r>
    <w:r w:rsidRPr="00E25E0B">
      <w:rPr>
        <w:sz w:val="20"/>
        <w:szCs w:val="20"/>
      </w:rPr>
      <w:t xml:space="preserve">e </w:t>
    </w:r>
    <w:r w:rsidRPr="00E25E0B">
      <w:rPr>
        <w:sz w:val="20"/>
        <w:szCs w:val="20"/>
      </w:rPr>
      <w:fldChar w:fldCharType="begin"/>
    </w:r>
    <w:r w:rsidRPr="00E25E0B">
      <w:rPr>
        <w:sz w:val="20"/>
        <w:szCs w:val="20"/>
      </w:rPr>
      <w:instrText xml:space="preserve"> PAGE </w:instrText>
    </w:r>
    <w:r w:rsidRPr="00E25E0B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E25E0B">
      <w:rPr>
        <w:sz w:val="20"/>
        <w:szCs w:val="20"/>
      </w:rPr>
      <w:fldChar w:fldCharType="end"/>
    </w:r>
    <w:r w:rsidRPr="00E25E0B">
      <w:rPr>
        <w:sz w:val="20"/>
        <w:szCs w:val="20"/>
      </w:rPr>
      <w:t xml:space="preserve"> of </w:t>
    </w:r>
    <w:r w:rsidRPr="00E25E0B">
      <w:rPr>
        <w:sz w:val="20"/>
        <w:szCs w:val="20"/>
      </w:rPr>
      <w:fldChar w:fldCharType="begin"/>
    </w:r>
    <w:r w:rsidRPr="00E25E0B">
      <w:rPr>
        <w:sz w:val="20"/>
        <w:szCs w:val="20"/>
      </w:rPr>
      <w:instrText xml:space="preserve"> NUMPAGES  </w:instrText>
    </w:r>
    <w:r w:rsidRPr="00E25E0B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E25E0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5E0" w:rsidRDefault="00D535E0" w:rsidP="002379E2">
      <w:pPr>
        <w:spacing w:after="0" w:line="240" w:lineRule="auto"/>
      </w:pPr>
      <w:r>
        <w:separator/>
      </w:r>
    </w:p>
  </w:footnote>
  <w:footnote w:type="continuationSeparator" w:id="0">
    <w:p w:rsidR="00D535E0" w:rsidRDefault="00D535E0" w:rsidP="00237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E2"/>
    <w:rsid w:val="00011423"/>
    <w:rsid w:val="00080026"/>
    <w:rsid w:val="00100922"/>
    <w:rsid w:val="00131D5B"/>
    <w:rsid w:val="00164882"/>
    <w:rsid w:val="00194755"/>
    <w:rsid w:val="001A2FB7"/>
    <w:rsid w:val="0021052B"/>
    <w:rsid w:val="002323EF"/>
    <w:rsid w:val="002379E2"/>
    <w:rsid w:val="002948AC"/>
    <w:rsid w:val="003247A3"/>
    <w:rsid w:val="0034531B"/>
    <w:rsid w:val="00383DA4"/>
    <w:rsid w:val="00392C8E"/>
    <w:rsid w:val="003B1157"/>
    <w:rsid w:val="00414206"/>
    <w:rsid w:val="00416B88"/>
    <w:rsid w:val="004A3BBD"/>
    <w:rsid w:val="004D0E2B"/>
    <w:rsid w:val="004E21B1"/>
    <w:rsid w:val="004E3D88"/>
    <w:rsid w:val="005272F5"/>
    <w:rsid w:val="00557C31"/>
    <w:rsid w:val="005B12F4"/>
    <w:rsid w:val="00641842"/>
    <w:rsid w:val="006909AB"/>
    <w:rsid w:val="006967D2"/>
    <w:rsid w:val="006F1B10"/>
    <w:rsid w:val="007367A8"/>
    <w:rsid w:val="0074431C"/>
    <w:rsid w:val="00771F28"/>
    <w:rsid w:val="007B150E"/>
    <w:rsid w:val="00830A50"/>
    <w:rsid w:val="00856CAA"/>
    <w:rsid w:val="00877DB7"/>
    <w:rsid w:val="00974949"/>
    <w:rsid w:val="0099631A"/>
    <w:rsid w:val="00A34C24"/>
    <w:rsid w:val="00A356AC"/>
    <w:rsid w:val="00A42CF8"/>
    <w:rsid w:val="00A70A94"/>
    <w:rsid w:val="00A832EA"/>
    <w:rsid w:val="00AA01B6"/>
    <w:rsid w:val="00AD545D"/>
    <w:rsid w:val="00AD64D5"/>
    <w:rsid w:val="00B4262C"/>
    <w:rsid w:val="00BC0113"/>
    <w:rsid w:val="00BC0B67"/>
    <w:rsid w:val="00C12725"/>
    <w:rsid w:val="00C20A3E"/>
    <w:rsid w:val="00C47AE9"/>
    <w:rsid w:val="00D0731B"/>
    <w:rsid w:val="00D3737F"/>
    <w:rsid w:val="00D535E0"/>
    <w:rsid w:val="00D60B41"/>
    <w:rsid w:val="00DA61FF"/>
    <w:rsid w:val="00DE0F2E"/>
    <w:rsid w:val="00E20F20"/>
    <w:rsid w:val="00E25E0B"/>
    <w:rsid w:val="00E26FED"/>
    <w:rsid w:val="00E649EF"/>
    <w:rsid w:val="00E6730C"/>
    <w:rsid w:val="00E70AE2"/>
    <w:rsid w:val="00E948AE"/>
    <w:rsid w:val="00EA7840"/>
    <w:rsid w:val="00EB62D8"/>
    <w:rsid w:val="00F23AA9"/>
    <w:rsid w:val="00F70232"/>
    <w:rsid w:val="00F74CF5"/>
    <w:rsid w:val="00F74DB2"/>
    <w:rsid w:val="00FA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9E2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9E2"/>
    <w:pPr>
      <w:keepNext/>
      <w:keepLines/>
      <w:spacing w:before="480" w:after="0"/>
      <w:outlineLvl w:val="0"/>
    </w:pPr>
    <w:rPr>
      <w:rFonts w:eastAsia="Times New Roman" w:cs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4CF5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79E2"/>
    <w:rPr>
      <w:rFonts w:eastAsia="Times New Roman" w:cs="Times New Roman"/>
      <w:b/>
      <w:bCs/>
      <w:sz w:val="32"/>
      <w:szCs w:val="28"/>
    </w:rPr>
  </w:style>
  <w:style w:type="character" w:styleId="Hyperlink">
    <w:name w:val="Hyperlink"/>
    <w:uiPriority w:val="99"/>
    <w:unhideWhenUsed/>
    <w:rsid w:val="002379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9E2"/>
  </w:style>
  <w:style w:type="paragraph" w:styleId="Footer">
    <w:name w:val="footer"/>
    <w:basedOn w:val="Normal"/>
    <w:link w:val="FooterChar"/>
    <w:uiPriority w:val="99"/>
    <w:unhideWhenUsed/>
    <w:rsid w:val="00237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9E2"/>
  </w:style>
  <w:style w:type="paragraph" w:styleId="BalloonText">
    <w:name w:val="Balloon Text"/>
    <w:basedOn w:val="Normal"/>
    <w:link w:val="BalloonTextChar"/>
    <w:uiPriority w:val="99"/>
    <w:semiHidden/>
    <w:unhideWhenUsed/>
    <w:rsid w:val="00F7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4CF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F74CF5"/>
    <w:rPr>
      <w:rFonts w:eastAsia="Times New Roman" w:cs="Times New Roman"/>
      <w:b/>
      <w:bCs/>
      <w:color w:val="00000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A3BBD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eastAsia="Times New Roman" w:cs="Times New Roman"/>
      <w:b/>
      <w:color w:val="00000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4A3BBD"/>
    <w:rPr>
      <w:rFonts w:eastAsia="Times New Roman" w:cs="Times New Roman"/>
      <w:b/>
      <w:color w:val="000000"/>
      <w:spacing w:val="5"/>
      <w:kern w:val="28"/>
      <w:sz w:val="32"/>
      <w:szCs w:val="52"/>
    </w:rPr>
  </w:style>
  <w:style w:type="character" w:styleId="FollowedHyperlink">
    <w:name w:val="FollowedHyperlink"/>
    <w:uiPriority w:val="99"/>
    <w:semiHidden/>
    <w:unhideWhenUsed/>
    <w:rsid w:val="0001142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5EBE8-BB41-4902-A958-DA1C9CC6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VR1050INST Instructions for the Ticket to Work Partnership Plus—Employment Advancement Payment</dc:title>
  <dc:subject/>
  <dc:creator/>
  <cp:keywords/>
  <cp:lastModifiedBy/>
  <cp:revision>1</cp:revision>
  <dcterms:created xsi:type="dcterms:W3CDTF">2019-05-08T19:04:00Z</dcterms:created>
  <dcterms:modified xsi:type="dcterms:W3CDTF">2019-05-08T19:04:00Z</dcterms:modified>
</cp:coreProperties>
</file>