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D1A0" w14:textId="4E3457CC" w:rsidR="00617E57" w:rsidRDefault="007E0E4F" w:rsidP="007E0E4F">
      <w:pPr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7E0E4F">
        <w:rPr>
          <w:rFonts w:cs="Arial"/>
          <w:b/>
          <w:bCs/>
          <w:color w:val="000000" w:themeColor="text1"/>
          <w:sz w:val="28"/>
          <w:szCs w:val="28"/>
        </w:rPr>
        <w:t>Supported Employment Transition</w:t>
      </w:r>
    </w:p>
    <w:p w14:paraId="49190706" w14:textId="4191C146" w:rsidR="007E0E4F" w:rsidRDefault="007E0E4F" w:rsidP="007E0E4F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On February 1, 2022</w:t>
      </w:r>
      <w:r w:rsidR="007171BA">
        <w:rPr>
          <w:rFonts w:cs="Arial"/>
          <w:color w:val="000000" w:themeColor="text1"/>
          <w:szCs w:val="24"/>
        </w:rPr>
        <w:t>,</w:t>
      </w:r>
      <w:r>
        <w:rPr>
          <w:rFonts w:cs="Arial"/>
          <w:color w:val="000000" w:themeColor="text1"/>
          <w:szCs w:val="24"/>
        </w:rPr>
        <w:t xml:space="preserve"> the new Supported Employment</w:t>
      </w:r>
      <w:r w:rsidR="0069458E">
        <w:rPr>
          <w:rFonts w:cs="Arial"/>
          <w:color w:val="000000" w:themeColor="text1"/>
          <w:szCs w:val="24"/>
        </w:rPr>
        <w:t xml:space="preserve"> (SE)</w:t>
      </w:r>
      <w:r>
        <w:rPr>
          <w:rFonts w:cs="Arial"/>
          <w:color w:val="000000" w:themeColor="text1"/>
          <w:szCs w:val="24"/>
        </w:rPr>
        <w:t xml:space="preserve"> </w:t>
      </w:r>
      <w:r w:rsidR="0069458E">
        <w:rPr>
          <w:rFonts w:cs="Arial"/>
          <w:color w:val="000000" w:themeColor="text1"/>
          <w:szCs w:val="24"/>
        </w:rPr>
        <w:t>m</w:t>
      </w:r>
      <w:r>
        <w:rPr>
          <w:rFonts w:cs="Arial"/>
          <w:color w:val="000000" w:themeColor="text1"/>
          <w:szCs w:val="24"/>
        </w:rPr>
        <w:t xml:space="preserve">odel will go into effect. </w:t>
      </w:r>
      <w:r w:rsidR="001E0FFD">
        <w:rPr>
          <w:rFonts w:cs="Arial"/>
          <w:color w:val="000000" w:themeColor="text1"/>
          <w:szCs w:val="24"/>
        </w:rPr>
        <w:t xml:space="preserve">Below are guidelines for how to transition from the </w:t>
      </w:r>
      <w:r w:rsidR="007171BA">
        <w:rPr>
          <w:rFonts w:cs="Arial"/>
          <w:color w:val="000000" w:themeColor="text1"/>
          <w:szCs w:val="24"/>
        </w:rPr>
        <w:t>l</w:t>
      </w:r>
      <w:r w:rsidR="001E0FFD">
        <w:rPr>
          <w:rFonts w:cs="Arial"/>
          <w:color w:val="000000" w:themeColor="text1"/>
          <w:szCs w:val="24"/>
        </w:rPr>
        <w:t xml:space="preserve">egacy model to the new model. </w:t>
      </w:r>
    </w:p>
    <w:p w14:paraId="11918FEF" w14:textId="64706641" w:rsidR="007E0E4F" w:rsidRPr="00E842F0" w:rsidRDefault="007E0E4F" w:rsidP="007E0E4F">
      <w:pPr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E842F0">
        <w:rPr>
          <w:rFonts w:cs="Arial"/>
          <w:b/>
          <w:bCs/>
          <w:color w:val="000000" w:themeColor="text1"/>
          <w:sz w:val="28"/>
          <w:szCs w:val="28"/>
          <w:u w:val="single"/>
        </w:rPr>
        <w:t>Supported Employment Assessment</w:t>
      </w:r>
    </w:p>
    <w:p w14:paraId="3E9C2E3F" w14:textId="4EF532ED" w:rsidR="007E0E4F" w:rsidRDefault="007E0E4F" w:rsidP="007E0E4F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Customers who have </w:t>
      </w:r>
      <w:r w:rsidR="004A0035">
        <w:rPr>
          <w:rFonts w:cs="Arial"/>
          <w:color w:val="000000" w:themeColor="text1"/>
          <w:szCs w:val="24"/>
        </w:rPr>
        <w:t xml:space="preserve">begun, but not completed, </w:t>
      </w:r>
      <w:r>
        <w:rPr>
          <w:rFonts w:cs="Arial"/>
          <w:color w:val="000000" w:themeColor="text1"/>
          <w:szCs w:val="24"/>
        </w:rPr>
        <w:t>a Supported Employment Assessment prior to February 1, 2022 will complete the Supported Employment Assessment</w:t>
      </w:r>
      <w:r w:rsidR="004A0035">
        <w:rPr>
          <w:rFonts w:cs="Arial"/>
          <w:color w:val="000000" w:themeColor="text1"/>
          <w:szCs w:val="24"/>
        </w:rPr>
        <w:t xml:space="preserve">, using the </w:t>
      </w:r>
      <w:hyperlink r:id="rId4" w:history="1">
        <w:r w:rsidR="004A0035" w:rsidRPr="007E0E4F">
          <w:rPr>
            <w:rStyle w:val="Hyperlink"/>
            <w:rFonts w:cs="Arial"/>
            <w:color w:val="003399"/>
            <w:szCs w:val="24"/>
            <w:shd w:val="clear" w:color="auto" w:fill="FFFFFF"/>
          </w:rPr>
          <w:t>VR1641, Supported Employment Assessment Report (SEA)</w:t>
        </w:r>
      </w:hyperlink>
      <w:r w:rsidR="004A0035" w:rsidRPr="00CD34B5">
        <w:rPr>
          <w:rStyle w:val="Hyperlink"/>
          <w:rFonts w:cs="Arial"/>
          <w:color w:val="auto"/>
          <w:szCs w:val="24"/>
          <w:u w:val="none"/>
          <w:shd w:val="clear" w:color="auto" w:fill="FFFFFF"/>
        </w:rPr>
        <w:t xml:space="preserve">. After the SEA is complete, they will </w:t>
      </w:r>
      <w:r>
        <w:rPr>
          <w:rFonts w:cs="Arial"/>
          <w:color w:val="000000" w:themeColor="text1"/>
          <w:szCs w:val="24"/>
        </w:rPr>
        <w:t>then switch to the new mod</w:t>
      </w:r>
      <w:r w:rsidR="004A0035">
        <w:rPr>
          <w:rFonts w:cs="Arial"/>
          <w:color w:val="000000" w:themeColor="text1"/>
          <w:szCs w:val="24"/>
        </w:rPr>
        <w:t>e</w:t>
      </w:r>
      <w:r>
        <w:rPr>
          <w:rFonts w:cs="Arial"/>
          <w:color w:val="000000" w:themeColor="text1"/>
          <w:szCs w:val="24"/>
        </w:rPr>
        <w:t>l for the SE Plan and SE services</w:t>
      </w:r>
      <w:r w:rsidR="004A0035">
        <w:rPr>
          <w:rFonts w:cs="Arial"/>
          <w:color w:val="000000" w:themeColor="text1"/>
          <w:szCs w:val="24"/>
        </w:rPr>
        <w:t>, using the new forms</w:t>
      </w:r>
      <w:r w:rsidR="00257014">
        <w:rPr>
          <w:rFonts w:cs="Arial"/>
          <w:color w:val="000000" w:themeColor="text1"/>
          <w:szCs w:val="24"/>
        </w:rPr>
        <w:t>.</w:t>
      </w:r>
    </w:p>
    <w:p w14:paraId="2FAF7BF3" w14:textId="6849EB01" w:rsidR="00E22F3F" w:rsidRPr="007E0E4F" w:rsidRDefault="00683E6D" w:rsidP="007E0E4F">
      <w:pPr>
        <w:rPr>
          <w:color w:val="000000" w:themeColor="text1"/>
          <w:szCs w:val="24"/>
        </w:rPr>
      </w:pPr>
      <w:r w:rsidRPr="00683E6D">
        <w:rPr>
          <w:rFonts w:cs="Arial"/>
          <w:b/>
          <w:bCs/>
          <w:color w:val="000000"/>
          <w:szCs w:val="24"/>
          <w:shd w:val="clear" w:color="auto" w:fill="FFFFFF"/>
        </w:rPr>
        <w:t xml:space="preserve">Added 2-10-22, </w:t>
      </w:r>
      <w:r w:rsidRPr="00683E6D">
        <w:rPr>
          <w:rFonts w:cs="Arial"/>
          <w:color w:val="000000"/>
          <w:szCs w:val="24"/>
          <w:shd w:val="clear" w:color="auto" w:fill="FFFFFF"/>
        </w:rPr>
        <w:t>for clarification:</w:t>
      </w:r>
      <w:r w:rsidRPr="00683E6D">
        <w:rPr>
          <w:rFonts w:cs="Arial"/>
          <w:b/>
          <w:bCs/>
          <w:color w:val="000000"/>
          <w:szCs w:val="24"/>
          <w:shd w:val="clear" w:color="auto" w:fill="FFFFFF"/>
        </w:rPr>
        <w:t xml:space="preserve"> </w:t>
      </w:r>
      <w:r w:rsidR="00316E21" w:rsidRPr="00683E6D">
        <w:rPr>
          <w:rFonts w:cs="Arial"/>
          <w:color w:val="000000" w:themeColor="text1"/>
          <w:szCs w:val="24"/>
        </w:rPr>
        <w:t>If it is determined a CPA needs to be completed due to a change in the customer’s circumstances</w:t>
      </w:r>
      <w:r w:rsidR="001B610F" w:rsidRPr="00683E6D">
        <w:rPr>
          <w:rFonts w:cs="Arial"/>
          <w:color w:val="000000" w:themeColor="text1"/>
          <w:szCs w:val="24"/>
        </w:rPr>
        <w:t xml:space="preserve"> and a SEA was previously done a </w:t>
      </w:r>
      <w:r w:rsidR="001B610F" w:rsidRPr="00683E6D">
        <w:rPr>
          <w:rFonts w:cs="Arial"/>
          <w:color w:val="000000"/>
          <w:szCs w:val="24"/>
          <w:shd w:val="clear" w:color="auto" w:fill="FFFFFF"/>
        </w:rPr>
        <w:t>VR3472, Contracted Service Modification Request for Job Placement, Job Skills Training, and Supported Employment Services will have to be approved prior to the service authorizations being issued for the CPA.</w:t>
      </w:r>
    </w:p>
    <w:p w14:paraId="0EB082DE" w14:textId="33C66C71" w:rsidR="007E0E4F" w:rsidRPr="001F77CC" w:rsidRDefault="007E0E4F">
      <w:pPr>
        <w:rPr>
          <w:b/>
          <w:bCs/>
          <w:sz w:val="28"/>
          <w:szCs w:val="28"/>
          <w:u w:val="single"/>
        </w:rPr>
      </w:pPr>
      <w:r w:rsidRPr="001F77CC">
        <w:rPr>
          <w:b/>
          <w:bCs/>
          <w:sz w:val="28"/>
          <w:szCs w:val="28"/>
          <w:u w:val="single"/>
        </w:rPr>
        <w:t>Supported Employment Benchmark</w:t>
      </w:r>
      <w:r w:rsidR="00504383">
        <w:rPr>
          <w:b/>
          <w:bCs/>
          <w:sz w:val="28"/>
          <w:szCs w:val="28"/>
          <w:u w:val="single"/>
        </w:rPr>
        <w:t>s</w:t>
      </w:r>
      <w:r w:rsidRPr="001F77CC">
        <w:rPr>
          <w:b/>
          <w:bCs/>
          <w:sz w:val="28"/>
          <w:szCs w:val="28"/>
          <w:u w:val="single"/>
        </w:rPr>
        <w:t xml:space="preserve"> 2, 3, 4</w:t>
      </w:r>
      <w:r w:rsidR="00FD4C3A">
        <w:rPr>
          <w:b/>
          <w:bCs/>
          <w:sz w:val="28"/>
          <w:szCs w:val="28"/>
          <w:u w:val="single"/>
        </w:rPr>
        <w:t>,</w:t>
      </w:r>
      <w:r w:rsidRPr="001F77CC">
        <w:rPr>
          <w:b/>
          <w:bCs/>
          <w:sz w:val="28"/>
          <w:szCs w:val="28"/>
          <w:u w:val="single"/>
        </w:rPr>
        <w:t xml:space="preserve"> 5, and 6</w:t>
      </w:r>
    </w:p>
    <w:p w14:paraId="4ADDA16C" w14:textId="280AD0D1" w:rsidR="007E0E4F" w:rsidRDefault="007E0E4F">
      <w:pPr>
        <w:rPr>
          <w:rFonts w:cs="Arial"/>
          <w:color w:val="000000"/>
          <w:szCs w:val="24"/>
          <w:shd w:val="clear" w:color="auto" w:fill="FFFFFF"/>
        </w:rPr>
      </w:pPr>
      <w:r w:rsidRPr="007E0E4F">
        <w:rPr>
          <w:rFonts w:cs="Arial"/>
          <w:color w:val="000000" w:themeColor="text1"/>
          <w:szCs w:val="24"/>
        </w:rPr>
        <w:t xml:space="preserve">Customers who have completed the </w:t>
      </w:r>
      <w:r w:rsidR="00C731CE">
        <w:rPr>
          <w:rFonts w:cs="Arial"/>
          <w:color w:val="000000" w:themeColor="text1"/>
          <w:szCs w:val="24"/>
        </w:rPr>
        <w:t xml:space="preserve">VR1642, Supported Employment </w:t>
      </w:r>
      <w:r w:rsidR="00FD4C3A">
        <w:rPr>
          <w:rFonts w:cs="Arial"/>
          <w:color w:val="000000" w:themeColor="text1"/>
          <w:szCs w:val="24"/>
        </w:rPr>
        <w:t>Service</w:t>
      </w:r>
      <w:r w:rsidR="00C731CE">
        <w:rPr>
          <w:rFonts w:cs="Arial"/>
          <w:color w:val="000000" w:themeColor="text1"/>
          <w:szCs w:val="24"/>
        </w:rPr>
        <w:t xml:space="preserve"> Plan 1 </w:t>
      </w:r>
      <w:r w:rsidR="004A0035">
        <w:rPr>
          <w:rStyle w:val="Hyperlink"/>
          <w:rFonts w:cs="Arial"/>
          <w:color w:val="003399"/>
          <w:szCs w:val="24"/>
          <w:shd w:val="clear" w:color="auto" w:fill="FFFFFF"/>
        </w:rPr>
        <w:t>prior to February 1, 2022</w:t>
      </w:r>
      <w:r w:rsidRPr="007E0E4F">
        <w:rPr>
          <w:rFonts w:cs="Arial"/>
          <w:color w:val="000000"/>
          <w:szCs w:val="24"/>
          <w:shd w:val="clear" w:color="auto" w:fill="FFFFFF"/>
        </w:rPr>
        <w:t xml:space="preserve"> will continue to advance through the legacy Supported Employment </w:t>
      </w:r>
      <w:r w:rsidR="00735AD9">
        <w:rPr>
          <w:rFonts w:cs="Arial"/>
          <w:color w:val="000000"/>
          <w:szCs w:val="24"/>
          <w:shd w:val="clear" w:color="auto" w:fill="FFFFFF"/>
        </w:rPr>
        <w:t>m</w:t>
      </w:r>
      <w:r w:rsidRPr="007E0E4F">
        <w:rPr>
          <w:rFonts w:cs="Arial"/>
          <w:color w:val="000000"/>
          <w:szCs w:val="24"/>
          <w:shd w:val="clear" w:color="auto" w:fill="FFFFFF"/>
        </w:rPr>
        <w:t xml:space="preserve">odel, now </w:t>
      </w:r>
      <w:r w:rsidR="00735AD9">
        <w:rPr>
          <w:rFonts w:cs="Arial"/>
          <w:color w:val="000000"/>
          <w:szCs w:val="24"/>
          <w:shd w:val="clear" w:color="auto" w:fill="FFFFFF"/>
        </w:rPr>
        <w:t>located</w:t>
      </w:r>
      <w:r w:rsidR="00735AD9" w:rsidRPr="007E0E4F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7E0E4F">
        <w:rPr>
          <w:rFonts w:cs="Arial"/>
          <w:color w:val="000000"/>
          <w:szCs w:val="24"/>
          <w:shd w:val="clear" w:color="auto" w:fill="FFFFFF"/>
        </w:rPr>
        <w:t>in Standards for Providers Chapter 25.</w:t>
      </w:r>
    </w:p>
    <w:p w14:paraId="009F3333" w14:textId="41F9AB95" w:rsidR="007E0E4F" w:rsidRPr="006101E6" w:rsidRDefault="007E0E4F">
      <w:pPr>
        <w:rPr>
          <w:rFonts w:cs="Arial"/>
          <w:color w:val="000000"/>
          <w:szCs w:val="24"/>
          <w:shd w:val="clear" w:color="auto" w:fill="FFFFFF"/>
        </w:rPr>
      </w:pPr>
      <w:r w:rsidRPr="006101E6">
        <w:rPr>
          <w:rFonts w:cs="Arial"/>
          <w:color w:val="000000"/>
          <w:szCs w:val="24"/>
          <w:shd w:val="clear" w:color="auto" w:fill="FFFFFF"/>
        </w:rPr>
        <w:t>If a customer’s VR164</w:t>
      </w:r>
      <w:r w:rsidR="00C731CE">
        <w:rPr>
          <w:rFonts w:cs="Arial"/>
          <w:color w:val="000000"/>
          <w:szCs w:val="24"/>
          <w:shd w:val="clear" w:color="auto" w:fill="FFFFFF"/>
        </w:rPr>
        <w:t>2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 needs to be updated</w:t>
      </w:r>
      <w:r w:rsidR="001817F9" w:rsidRPr="006101E6">
        <w:rPr>
          <w:rFonts w:cs="Arial"/>
          <w:color w:val="000000"/>
          <w:szCs w:val="24"/>
          <w:shd w:val="clear" w:color="auto" w:fill="FFFFFF"/>
        </w:rPr>
        <w:t xml:space="preserve"> after a placement has been secured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, it will be </w:t>
      </w:r>
      <w:r w:rsidR="001817F9" w:rsidRPr="006101E6">
        <w:rPr>
          <w:rFonts w:cs="Arial"/>
          <w:color w:val="000000"/>
          <w:szCs w:val="24"/>
          <w:shd w:val="clear" w:color="auto" w:fill="FFFFFF"/>
        </w:rPr>
        <w:t xml:space="preserve">amended, and the customer will continue through the legacy Supported Employment </w:t>
      </w:r>
      <w:r w:rsidR="00A4297B">
        <w:rPr>
          <w:rFonts w:cs="Arial"/>
          <w:color w:val="000000"/>
          <w:szCs w:val="24"/>
          <w:shd w:val="clear" w:color="auto" w:fill="FFFFFF"/>
        </w:rPr>
        <w:t>m</w:t>
      </w:r>
      <w:r w:rsidR="001817F9" w:rsidRPr="006101E6">
        <w:rPr>
          <w:rFonts w:cs="Arial"/>
          <w:color w:val="000000"/>
          <w:szCs w:val="24"/>
          <w:shd w:val="clear" w:color="auto" w:fill="FFFFFF"/>
        </w:rPr>
        <w:t>odel.</w:t>
      </w:r>
    </w:p>
    <w:p w14:paraId="668221E2" w14:textId="1F2E462A" w:rsidR="00C3030A" w:rsidRPr="006101E6" w:rsidRDefault="00C3030A" w:rsidP="00C3030A">
      <w:pPr>
        <w:rPr>
          <w:rFonts w:cs="Arial"/>
          <w:color w:val="000000"/>
          <w:szCs w:val="24"/>
          <w:shd w:val="clear" w:color="auto" w:fill="FFFFFF"/>
        </w:rPr>
      </w:pPr>
      <w:r w:rsidRPr="006101E6">
        <w:rPr>
          <w:rFonts w:cs="Arial"/>
          <w:color w:val="000000"/>
          <w:szCs w:val="24"/>
          <w:shd w:val="clear" w:color="auto" w:fill="FFFFFF"/>
        </w:rPr>
        <w:t>For customer</w:t>
      </w:r>
      <w:r w:rsidR="004A0035">
        <w:rPr>
          <w:rFonts w:cs="Arial"/>
          <w:color w:val="000000"/>
          <w:szCs w:val="24"/>
          <w:shd w:val="clear" w:color="auto" w:fill="FFFFFF"/>
        </w:rPr>
        <w:t>s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 that lose a job that was secured through the legacy Supported Employment </w:t>
      </w:r>
      <w:r w:rsidR="00A4297B">
        <w:rPr>
          <w:rFonts w:cs="Arial"/>
          <w:color w:val="000000"/>
          <w:szCs w:val="24"/>
          <w:shd w:val="clear" w:color="auto" w:fill="FFFFFF"/>
        </w:rPr>
        <w:t>m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odel, the </w:t>
      </w:r>
      <w:r w:rsidRPr="006101E6">
        <w:rPr>
          <w:rFonts w:cs="Arial"/>
          <w:color w:val="4472C4" w:themeColor="accent1"/>
          <w:szCs w:val="24"/>
          <w:u w:val="single"/>
          <w:shd w:val="clear" w:color="auto" w:fill="FFFFFF"/>
        </w:rPr>
        <w:t>VR1632, Supported Employment Plan and Employment Report</w:t>
      </w:r>
      <w:r w:rsidRPr="006101E6">
        <w:rPr>
          <w:rFonts w:cs="Arial"/>
          <w:color w:val="4472C4" w:themeColor="accent1"/>
          <w:szCs w:val="24"/>
          <w:shd w:val="clear" w:color="auto" w:fill="FFFFFF"/>
        </w:rPr>
        <w:t xml:space="preserve"> </w:t>
      </w:r>
      <w:r w:rsidRPr="006101E6">
        <w:rPr>
          <w:rFonts w:cs="Arial"/>
          <w:color w:val="000000"/>
          <w:szCs w:val="24"/>
          <w:shd w:val="clear" w:color="auto" w:fill="FFFFFF"/>
        </w:rPr>
        <w:t>will be completed, and the customer</w:t>
      </w:r>
      <w:r w:rsidR="00A4297B">
        <w:rPr>
          <w:rFonts w:cs="Arial"/>
          <w:color w:val="000000"/>
          <w:szCs w:val="24"/>
          <w:shd w:val="clear" w:color="auto" w:fill="FFFFFF"/>
        </w:rPr>
        <w:t>’s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 case will</w:t>
      </w:r>
      <w:r w:rsidR="000455AB">
        <w:rPr>
          <w:rFonts w:cs="Arial"/>
          <w:color w:val="000000"/>
          <w:szCs w:val="24"/>
          <w:shd w:val="clear" w:color="auto" w:fill="FFFFFF"/>
        </w:rPr>
        <w:t xml:space="preserve"> then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 switch to the new model of Supported Employment</w:t>
      </w:r>
      <w:r w:rsidR="000455AB">
        <w:rPr>
          <w:rFonts w:cs="Arial"/>
          <w:color w:val="000000"/>
          <w:szCs w:val="24"/>
          <w:shd w:val="clear" w:color="auto" w:fill="FFFFFF"/>
        </w:rPr>
        <w:t xml:space="preserve"> using the new forms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 described in Standards for Providers Chapter 18.</w:t>
      </w:r>
      <w:r w:rsidR="008C4686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C4686" w:rsidRPr="00683E6D">
        <w:rPr>
          <w:rFonts w:cs="Arial"/>
          <w:b/>
          <w:bCs/>
          <w:color w:val="000000"/>
          <w:szCs w:val="24"/>
          <w:shd w:val="clear" w:color="auto" w:fill="FFFFFF"/>
        </w:rPr>
        <w:t>Added 2-10-22</w:t>
      </w:r>
      <w:r w:rsidR="00D064AA" w:rsidRPr="00683E6D">
        <w:rPr>
          <w:rFonts w:cs="Arial"/>
          <w:b/>
          <w:bCs/>
          <w:color w:val="000000"/>
          <w:szCs w:val="24"/>
          <w:shd w:val="clear" w:color="auto" w:fill="FFFFFF"/>
        </w:rPr>
        <w:t>,</w:t>
      </w:r>
      <w:r w:rsidR="00387F70" w:rsidRPr="00683E6D">
        <w:rPr>
          <w:rFonts w:cs="Arial"/>
          <w:b/>
          <w:bCs/>
          <w:color w:val="000000"/>
          <w:szCs w:val="24"/>
          <w:shd w:val="clear" w:color="auto" w:fill="FFFFFF"/>
        </w:rPr>
        <w:t xml:space="preserve"> </w:t>
      </w:r>
      <w:r w:rsidR="00387F70" w:rsidRPr="00683E6D">
        <w:rPr>
          <w:rFonts w:cs="Arial"/>
          <w:color w:val="000000"/>
          <w:szCs w:val="24"/>
          <w:shd w:val="clear" w:color="auto" w:fill="FFFFFF"/>
        </w:rPr>
        <w:t>for clarification:</w:t>
      </w:r>
      <w:r w:rsidR="008C4686" w:rsidRPr="00683E6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E8262F" w:rsidRPr="00683E6D">
        <w:rPr>
          <w:rFonts w:cs="Arial"/>
          <w:color w:val="000000"/>
          <w:szCs w:val="24"/>
          <w:shd w:val="clear" w:color="auto" w:fill="FFFFFF"/>
        </w:rPr>
        <w:t>The customer</w:t>
      </w:r>
      <w:r w:rsidR="008C4686" w:rsidRPr="00683E6D">
        <w:rPr>
          <w:rFonts w:cs="Arial"/>
          <w:color w:val="000000"/>
          <w:szCs w:val="24"/>
          <w:shd w:val="clear" w:color="auto" w:fill="FFFFFF"/>
        </w:rPr>
        <w:t xml:space="preserve"> will begin</w:t>
      </w:r>
      <w:r w:rsidR="007353E6" w:rsidRPr="00683E6D">
        <w:rPr>
          <w:rFonts w:cs="Arial"/>
          <w:color w:val="000000"/>
          <w:szCs w:val="24"/>
          <w:shd w:val="clear" w:color="auto" w:fill="FFFFFF"/>
        </w:rPr>
        <w:t xml:space="preserve"> the new SE Services at the SE Plan Meeting</w:t>
      </w:r>
      <w:r w:rsidR="0038056A" w:rsidRPr="00683E6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D86097" w:rsidRPr="00683E6D">
        <w:rPr>
          <w:rFonts w:cs="Arial"/>
          <w:color w:val="000000"/>
          <w:szCs w:val="24"/>
          <w:shd w:val="clear" w:color="auto" w:fill="FFFFFF"/>
        </w:rPr>
        <w:t xml:space="preserve">following the New SE Services </w:t>
      </w:r>
      <w:r w:rsidR="00BD529C" w:rsidRPr="00683E6D">
        <w:rPr>
          <w:rFonts w:cs="Arial"/>
          <w:color w:val="000000"/>
          <w:szCs w:val="24"/>
          <w:shd w:val="clear" w:color="auto" w:fill="FFFFFF"/>
        </w:rPr>
        <w:t xml:space="preserve">as described </w:t>
      </w:r>
      <w:r w:rsidR="00D86097" w:rsidRPr="00683E6D">
        <w:rPr>
          <w:rFonts w:cs="Arial"/>
          <w:color w:val="000000"/>
          <w:szCs w:val="24"/>
          <w:shd w:val="clear" w:color="auto" w:fill="FFFFFF"/>
        </w:rPr>
        <w:t xml:space="preserve">in SFP Chapter 18. </w:t>
      </w:r>
      <w:r w:rsidR="00BD529C" w:rsidRPr="00683E6D">
        <w:rPr>
          <w:rFonts w:cs="Arial"/>
          <w:color w:val="000000"/>
          <w:szCs w:val="24"/>
          <w:shd w:val="clear" w:color="auto" w:fill="FFFFFF"/>
        </w:rPr>
        <w:t xml:space="preserve">Since the customer will be placed a second time a </w:t>
      </w:r>
      <w:r w:rsidR="004F5B13" w:rsidRPr="00683E6D">
        <w:rPr>
          <w:rFonts w:cs="Arial"/>
          <w:color w:val="000000"/>
          <w:szCs w:val="24"/>
          <w:shd w:val="clear" w:color="auto" w:fill="FFFFFF"/>
        </w:rPr>
        <w:t xml:space="preserve"> </w:t>
      </w:r>
      <w:bookmarkStart w:id="0" w:name="_Hlk95400506"/>
      <w:r w:rsidR="004F5B13" w:rsidRPr="00683E6D">
        <w:rPr>
          <w:rFonts w:cs="Arial"/>
          <w:color w:val="000000"/>
          <w:szCs w:val="24"/>
          <w:shd w:val="clear" w:color="auto" w:fill="FFFFFF"/>
        </w:rPr>
        <w:t>VR3472</w:t>
      </w:r>
      <w:r w:rsidR="00496F03" w:rsidRPr="00683E6D">
        <w:rPr>
          <w:rFonts w:cs="Arial"/>
          <w:color w:val="000000"/>
          <w:szCs w:val="24"/>
          <w:shd w:val="clear" w:color="auto" w:fill="FFFFFF"/>
        </w:rPr>
        <w:t>, Contracted Service Modification Request for Job Placement, Job Skills Training, and Supported Employment Services will have to be approved prior to the</w:t>
      </w:r>
      <w:r w:rsidR="00735258" w:rsidRPr="00683E6D">
        <w:rPr>
          <w:rFonts w:cs="Arial"/>
          <w:color w:val="000000"/>
          <w:szCs w:val="24"/>
          <w:shd w:val="clear" w:color="auto" w:fill="FFFFFF"/>
        </w:rPr>
        <w:t xml:space="preserve"> service authorization</w:t>
      </w:r>
      <w:r w:rsidR="00BD529C" w:rsidRPr="00683E6D">
        <w:rPr>
          <w:rFonts w:cs="Arial"/>
          <w:color w:val="000000"/>
          <w:szCs w:val="24"/>
          <w:shd w:val="clear" w:color="auto" w:fill="FFFFFF"/>
        </w:rPr>
        <w:t>s</w:t>
      </w:r>
      <w:r w:rsidR="00735258" w:rsidRPr="00683E6D">
        <w:rPr>
          <w:rFonts w:cs="Arial"/>
          <w:color w:val="000000"/>
          <w:szCs w:val="24"/>
          <w:shd w:val="clear" w:color="auto" w:fill="FFFFFF"/>
        </w:rPr>
        <w:t xml:space="preserve"> being issued</w:t>
      </w:r>
      <w:r w:rsidR="00063476" w:rsidRPr="00683E6D">
        <w:rPr>
          <w:rFonts w:cs="Arial"/>
          <w:color w:val="000000"/>
          <w:szCs w:val="24"/>
          <w:shd w:val="clear" w:color="auto" w:fill="FFFFFF"/>
        </w:rPr>
        <w:t xml:space="preserve"> </w:t>
      </w:r>
      <w:bookmarkEnd w:id="0"/>
      <w:r w:rsidR="00063476" w:rsidRPr="00683E6D">
        <w:rPr>
          <w:rFonts w:cs="Arial"/>
          <w:color w:val="000000"/>
          <w:szCs w:val="24"/>
          <w:shd w:val="clear" w:color="auto" w:fill="FFFFFF"/>
        </w:rPr>
        <w:t>and the VR1632 be</w:t>
      </w:r>
      <w:r w:rsidR="00715283" w:rsidRPr="00683E6D">
        <w:rPr>
          <w:rFonts w:cs="Arial"/>
          <w:color w:val="000000"/>
          <w:szCs w:val="24"/>
          <w:shd w:val="clear" w:color="auto" w:fill="FFFFFF"/>
        </w:rPr>
        <w:t>ing completed</w:t>
      </w:r>
      <w:r w:rsidR="00735258" w:rsidRPr="00683E6D">
        <w:rPr>
          <w:rFonts w:cs="Arial"/>
          <w:color w:val="000000"/>
          <w:szCs w:val="24"/>
          <w:shd w:val="clear" w:color="auto" w:fill="FFFFFF"/>
        </w:rPr>
        <w:t>.</w:t>
      </w:r>
      <w:r w:rsidR="007E5EC8">
        <w:rPr>
          <w:rFonts w:cs="Arial"/>
          <w:color w:val="000000"/>
          <w:szCs w:val="24"/>
          <w:shd w:val="clear" w:color="auto" w:fill="FFFFFF"/>
        </w:rPr>
        <w:t xml:space="preserve">  </w:t>
      </w:r>
    </w:p>
    <w:p w14:paraId="115E0533" w14:textId="45242918" w:rsidR="00C3030A" w:rsidRPr="006101E6" w:rsidRDefault="00C3030A">
      <w:pPr>
        <w:rPr>
          <w:rFonts w:eastAsia="Times New Roman" w:cs="Times New Roman"/>
        </w:rPr>
      </w:pPr>
      <w:r w:rsidRPr="006101E6">
        <w:rPr>
          <w:rFonts w:cs="Arial"/>
          <w:color w:val="000000"/>
          <w:szCs w:val="24"/>
          <w:shd w:val="clear" w:color="auto" w:fill="FFFFFF"/>
        </w:rPr>
        <w:t xml:space="preserve">If a customer’s </w:t>
      </w:r>
      <w:r w:rsidR="00C731CE" w:rsidRPr="006101E6">
        <w:rPr>
          <w:rFonts w:cs="Arial"/>
          <w:color w:val="000000"/>
          <w:szCs w:val="24"/>
          <w:shd w:val="clear" w:color="auto" w:fill="FFFFFF"/>
        </w:rPr>
        <w:t>VR164</w:t>
      </w:r>
      <w:r w:rsidR="00C731CE">
        <w:rPr>
          <w:rFonts w:cs="Arial"/>
          <w:color w:val="000000"/>
          <w:szCs w:val="24"/>
          <w:shd w:val="clear" w:color="auto" w:fill="FFFFFF"/>
        </w:rPr>
        <w:t>2</w:t>
      </w:r>
      <w:r w:rsidR="00EC2428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needs to be updated prior to a job being secured through the legacy Supported Employment </w:t>
      </w:r>
      <w:r w:rsidR="00721A5C">
        <w:rPr>
          <w:rFonts w:cs="Arial"/>
          <w:color w:val="000000"/>
          <w:szCs w:val="24"/>
          <w:shd w:val="clear" w:color="auto" w:fill="FFFFFF"/>
        </w:rPr>
        <w:t>m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odel, the </w:t>
      </w:r>
      <w:r w:rsidRPr="006101E6">
        <w:rPr>
          <w:rFonts w:eastAsia="Times New Roman" w:cs="Times New Roman"/>
          <w:color w:val="4472C4" w:themeColor="accent1"/>
          <w:u w:val="single"/>
        </w:rPr>
        <w:t>VR1632, Supported Employment Plan and Employment Report</w:t>
      </w:r>
      <w:r w:rsidRPr="00CD34B5">
        <w:rPr>
          <w:rFonts w:eastAsia="Times New Roman" w:cs="Times New Roman"/>
        </w:rPr>
        <w:t xml:space="preserve"> </w:t>
      </w:r>
      <w:r w:rsidRPr="006101E6">
        <w:rPr>
          <w:rFonts w:eastAsia="Times New Roman" w:cs="Times New Roman"/>
        </w:rPr>
        <w:t>will be completed, and the customer</w:t>
      </w:r>
      <w:r w:rsidR="0014477A">
        <w:rPr>
          <w:rFonts w:eastAsia="Times New Roman" w:cs="Times New Roman"/>
        </w:rPr>
        <w:t>’s</w:t>
      </w:r>
      <w:r w:rsidRPr="006101E6">
        <w:rPr>
          <w:rFonts w:eastAsia="Times New Roman" w:cs="Times New Roman"/>
        </w:rPr>
        <w:t xml:space="preserve"> case will switch to the new model of Supported Employment </w:t>
      </w:r>
      <w:r w:rsidR="000455AB">
        <w:rPr>
          <w:rFonts w:eastAsia="Times New Roman" w:cs="Times New Roman"/>
        </w:rPr>
        <w:t>using the new forms</w:t>
      </w:r>
      <w:r w:rsidR="000455AB" w:rsidRPr="006101E6">
        <w:rPr>
          <w:rFonts w:eastAsia="Times New Roman" w:cs="Times New Roman"/>
        </w:rPr>
        <w:t xml:space="preserve"> </w:t>
      </w:r>
      <w:r w:rsidRPr="006101E6">
        <w:rPr>
          <w:rFonts w:eastAsia="Times New Roman" w:cs="Times New Roman"/>
        </w:rPr>
        <w:t>described</w:t>
      </w:r>
      <w:r w:rsidR="000455AB">
        <w:rPr>
          <w:rFonts w:eastAsia="Times New Roman" w:cs="Times New Roman"/>
        </w:rPr>
        <w:t xml:space="preserve"> </w:t>
      </w:r>
      <w:r w:rsidRPr="006101E6">
        <w:rPr>
          <w:rFonts w:eastAsia="Times New Roman" w:cs="Times New Roman"/>
        </w:rPr>
        <w:t xml:space="preserve">in Standards for Providers Chapter 18. </w:t>
      </w:r>
    </w:p>
    <w:p w14:paraId="19D6F51C" w14:textId="31B773F2" w:rsidR="001817F9" w:rsidRDefault="00C3030A" w:rsidP="001817F9">
      <w:pPr>
        <w:rPr>
          <w:rFonts w:cs="Arial"/>
          <w:color w:val="000000"/>
          <w:szCs w:val="24"/>
          <w:shd w:val="clear" w:color="auto" w:fill="FFFFFF"/>
        </w:rPr>
      </w:pPr>
      <w:r w:rsidRPr="006101E6">
        <w:rPr>
          <w:rFonts w:eastAsia="Times New Roman" w:cs="Times New Roman"/>
        </w:rPr>
        <w:t>For a</w:t>
      </w:r>
      <w:r w:rsidR="001817F9" w:rsidRPr="006101E6">
        <w:rPr>
          <w:rFonts w:eastAsia="Times New Roman" w:cs="Times New Roman"/>
        </w:rPr>
        <w:t xml:space="preserve">ny customer in the legacy Supported Employment </w:t>
      </w:r>
      <w:r w:rsidR="00FE6615">
        <w:rPr>
          <w:rFonts w:eastAsia="Times New Roman" w:cs="Times New Roman"/>
        </w:rPr>
        <w:t>m</w:t>
      </w:r>
      <w:r w:rsidR="001817F9" w:rsidRPr="006101E6">
        <w:rPr>
          <w:rFonts w:eastAsia="Times New Roman" w:cs="Times New Roman"/>
        </w:rPr>
        <w:t xml:space="preserve">odel </w:t>
      </w:r>
      <w:r w:rsidRPr="006101E6">
        <w:rPr>
          <w:rFonts w:eastAsia="Times New Roman" w:cs="Times New Roman"/>
        </w:rPr>
        <w:t>who</w:t>
      </w:r>
      <w:r w:rsidR="001817F9" w:rsidRPr="006101E6">
        <w:rPr>
          <w:rFonts w:eastAsia="Times New Roman" w:cs="Times New Roman"/>
        </w:rPr>
        <w:t xml:space="preserve"> does not have a job secured by April 1, 2022, the VR </w:t>
      </w:r>
      <w:r w:rsidRPr="006101E6">
        <w:rPr>
          <w:rFonts w:eastAsia="Times New Roman" w:cs="Times New Roman"/>
        </w:rPr>
        <w:t>counselor</w:t>
      </w:r>
      <w:r w:rsidR="001817F9" w:rsidRPr="006101E6">
        <w:rPr>
          <w:rFonts w:eastAsia="Times New Roman" w:cs="Times New Roman"/>
        </w:rPr>
        <w:t xml:space="preserve"> will need to schedule a</w:t>
      </w:r>
      <w:r w:rsidR="00CD34B5">
        <w:rPr>
          <w:rFonts w:eastAsia="Times New Roman" w:cs="Times New Roman"/>
        </w:rPr>
        <w:t>n</w:t>
      </w:r>
      <w:r w:rsidRPr="006101E6">
        <w:rPr>
          <w:rFonts w:eastAsia="Times New Roman" w:cs="Times New Roman"/>
        </w:rPr>
        <w:t xml:space="preserve"> </w:t>
      </w:r>
      <w:r w:rsidR="005E72D3">
        <w:rPr>
          <w:rFonts w:eastAsia="Times New Roman" w:cs="Times New Roman"/>
        </w:rPr>
        <w:t>SE</w:t>
      </w:r>
      <w:r w:rsidRPr="00C3030A">
        <w:rPr>
          <w:rFonts w:eastAsia="Times New Roman" w:cs="Times New Roman"/>
          <w:bCs/>
        </w:rPr>
        <w:t xml:space="preserve"> Plan Meeting with the </w:t>
      </w:r>
      <w:r w:rsidR="005E72D3">
        <w:rPr>
          <w:rFonts w:eastAsia="Times New Roman" w:cs="Times New Roman"/>
          <w:bCs/>
        </w:rPr>
        <w:t>c</w:t>
      </w:r>
      <w:r w:rsidRPr="00C3030A">
        <w:rPr>
          <w:rFonts w:eastAsia="Times New Roman" w:cs="Times New Roman"/>
          <w:bCs/>
        </w:rPr>
        <w:t xml:space="preserve">ustomer, </w:t>
      </w:r>
      <w:r w:rsidR="005E72D3">
        <w:rPr>
          <w:rFonts w:eastAsia="Times New Roman" w:cs="Times New Roman"/>
          <w:bCs/>
        </w:rPr>
        <w:t>SE</w:t>
      </w:r>
      <w:r w:rsidRPr="00C3030A">
        <w:rPr>
          <w:rFonts w:eastAsia="Times New Roman" w:cs="Times New Roman"/>
          <w:bCs/>
        </w:rPr>
        <w:t xml:space="preserve"> </w:t>
      </w:r>
      <w:r w:rsidR="005E72D3">
        <w:rPr>
          <w:rFonts w:eastAsia="Times New Roman" w:cs="Times New Roman"/>
          <w:bCs/>
        </w:rPr>
        <w:t>s</w:t>
      </w:r>
      <w:r w:rsidRPr="00C3030A">
        <w:rPr>
          <w:rFonts w:eastAsia="Times New Roman" w:cs="Times New Roman"/>
          <w:bCs/>
        </w:rPr>
        <w:t>pecialist</w:t>
      </w:r>
      <w:r w:rsidR="001E0FFD">
        <w:rPr>
          <w:rFonts w:eastAsia="Times New Roman" w:cs="Times New Roman"/>
          <w:bCs/>
        </w:rPr>
        <w:t>,</w:t>
      </w:r>
      <w:r w:rsidRPr="00C3030A">
        <w:rPr>
          <w:rFonts w:eastAsia="Times New Roman" w:cs="Times New Roman"/>
          <w:bCs/>
        </w:rPr>
        <w:t xml:space="preserve"> and the customer’s circle of support, if any, to complete the</w:t>
      </w:r>
      <w:r w:rsidRPr="00C402A6">
        <w:rPr>
          <w:rFonts w:eastAsia="Times New Roman" w:cs="Times New Roman"/>
          <w:bCs/>
        </w:rPr>
        <w:t xml:space="preserve"> </w:t>
      </w:r>
      <w:r w:rsidRPr="006101E6">
        <w:rPr>
          <w:rFonts w:eastAsia="Times New Roman" w:cs="Times New Roman"/>
          <w:bCs/>
          <w:color w:val="4472C4" w:themeColor="accent1"/>
          <w:u w:val="single"/>
        </w:rPr>
        <w:t>VR1632, Supported Employment Plan and Employment Report</w:t>
      </w:r>
      <w:r w:rsidRPr="00C402A6">
        <w:rPr>
          <w:rFonts w:eastAsia="Times New Roman" w:cs="Times New Roman"/>
          <w:bCs/>
          <w:color w:val="4472C4" w:themeColor="accent1"/>
        </w:rPr>
        <w:t xml:space="preserve"> </w:t>
      </w:r>
      <w:r>
        <w:rPr>
          <w:rFonts w:eastAsia="Times New Roman" w:cs="Times New Roman"/>
          <w:bCs/>
        </w:rPr>
        <w:t>so the customer can switch to the new</w:t>
      </w:r>
      <w:r w:rsidRPr="00C3030A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7E0E4F">
        <w:rPr>
          <w:rFonts w:cs="Arial"/>
          <w:color w:val="000000"/>
          <w:szCs w:val="24"/>
          <w:shd w:val="clear" w:color="auto" w:fill="FFFFFF"/>
        </w:rPr>
        <w:t xml:space="preserve">Supported Employment </w:t>
      </w:r>
      <w:r w:rsidR="00F32F64">
        <w:rPr>
          <w:rFonts w:cs="Arial"/>
          <w:color w:val="000000"/>
          <w:szCs w:val="24"/>
          <w:shd w:val="clear" w:color="auto" w:fill="FFFFFF"/>
        </w:rPr>
        <w:t>m</w:t>
      </w:r>
      <w:r w:rsidRPr="007E0E4F">
        <w:rPr>
          <w:rFonts w:cs="Arial"/>
          <w:color w:val="000000"/>
          <w:szCs w:val="24"/>
          <w:shd w:val="clear" w:color="auto" w:fill="FFFFFF"/>
        </w:rPr>
        <w:t>odel</w:t>
      </w:r>
      <w:r>
        <w:rPr>
          <w:rFonts w:cs="Arial"/>
          <w:color w:val="000000"/>
          <w:szCs w:val="24"/>
          <w:shd w:val="clear" w:color="auto" w:fill="FFFFFF"/>
        </w:rPr>
        <w:t>.</w:t>
      </w:r>
      <w:r w:rsidR="001E0FFD" w:rsidRPr="001E0FFD">
        <w:rPr>
          <w:rFonts w:eastAsia="Times New Roman" w:cs="Times New Roman"/>
          <w:bCs/>
        </w:rPr>
        <w:t xml:space="preserve"> </w:t>
      </w:r>
      <w:r w:rsidR="009557C6">
        <w:rPr>
          <w:rFonts w:eastAsia="Times New Roman" w:cs="Times New Roman"/>
          <w:bCs/>
        </w:rPr>
        <w:t xml:space="preserve">Unless placed in a job before April 1, 2022, </w:t>
      </w:r>
      <w:r w:rsidR="00C075D1">
        <w:rPr>
          <w:rFonts w:eastAsia="Times New Roman" w:cs="Times New Roman"/>
          <w:bCs/>
        </w:rPr>
        <w:t>SE cases</w:t>
      </w:r>
      <w:r w:rsidR="001E0FFD" w:rsidRPr="00C3030A">
        <w:rPr>
          <w:rFonts w:eastAsia="Times New Roman" w:cs="Times New Roman"/>
          <w:bCs/>
        </w:rPr>
        <w:t xml:space="preserve"> </w:t>
      </w:r>
      <w:r w:rsidR="001E0FFD">
        <w:rPr>
          <w:rFonts w:eastAsia="Times New Roman" w:cs="Times New Roman"/>
          <w:bCs/>
        </w:rPr>
        <w:t>should</w:t>
      </w:r>
      <w:r w:rsidR="001E0FFD" w:rsidRPr="00C3030A">
        <w:rPr>
          <w:rFonts w:eastAsia="Times New Roman" w:cs="Times New Roman"/>
          <w:bCs/>
        </w:rPr>
        <w:t xml:space="preserve"> be </w:t>
      </w:r>
      <w:r w:rsidR="001E0FFD">
        <w:rPr>
          <w:rFonts w:eastAsia="Times New Roman" w:cs="Times New Roman"/>
          <w:bCs/>
        </w:rPr>
        <w:t xml:space="preserve">utilizing the new Supported Employment </w:t>
      </w:r>
      <w:r w:rsidR="00FE6615">
        <w:rPr>
          <w:rFonts w:eastAsia="Times New Roman" w:cs="Times New Roman"/>
          <w:bCs/>
        </w:rPr>
        <w:t xml:space="preserve">model </w:t>
      </w:r>
      <w:r w:rsidR="001E0FFD">
        <w:rPr>
          <w:rFonts w:eastAsia="Times New Roman" w:cs="Times New Roman"/>
          <w:bCs/>
        </w:rPr>
        <w:t>by</w:t>
      </w:r>
      <w:r w:rsidR="001E0FFD" w:rsidRPr="00C3030A">
        <w:rPr>
          <w:rFonts w:eastAsia="Times New Roman" w:cs="Times New Roman"/>
          <w:bCs/>
        </w:rPr>
        <w:t xml:space="preserve"> April 30, 2022</w:t>
      </w:r>
      <w:r w:rsidR="001E0FFD">
        <w:rPr>
          <w:rFonts w:eastAsia="Times New Roman" w:cs="Times New Roman"/>
          <w:bCs/>
        </w:rPr>
        <w:t>.</w:t>
      </w:r>
    </w:p>
    <w:p w14:paraId="511130EE" w14:textId="1FCB2F28" w:rsidR="006101E6" w:rsidRPr="001F77CC" w:rsidRDefault="001F77CC" w:rsidP="001817F9">
      <w:pPr>
        <w:rPr>
          <w:rFonts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F77CC">
        <w:rPr>
          <w:rFonts w:cs="Arial"/>
          <w:b/>
          <w:bCs/>
          <w:color w:val="000000"/>
          <w:sz w:val="28"/>
          <w:szCs w:val="28"/>
          <w:u w:val="single"/>
          <w:shd w:val="clear" w:color="auto" w:fill="FFFFFF"/>
        </w:rPr>
        <w:t>Questions</w:t>
      </w:r>
    </w:p>
    <w:p w14:paraId="5935DD80" w14:textId="07F86310" w:rsidR="006101E6" w:rsidRPr="00C3030A" w:rsidRDefault="006101E6" w:rsidP="001817F9">
      <w:pPr>
        <w:rPr>
          <w:rFonts w:eastAsia="Times New Roman" w:cs="Times New Roman"/>
          <w:bCs/>
        </w:rPr>
      </w:pPr>
      <w:r>
        <w:rPr>
          <w:rFonts w:cs="Arial"/>
          <w:color w:val="000000"/>
          <w:szCs w:val="24"/>
          <w:shd w:val="clear" w:color="auto" w:fill="FFFFFF"/>
        </w:rPr>
        <w:t>Questions on how to manage a Supported Employment case</w:t>
      </w:r>
      <w:r w:rsidR="003514D4">
        <w:rPr>
          <w:rFonts w:cs="Arial"/>
          <w:color w:val="000000"/>
          <w:szCs w:val="24"/>
          <w:shd w:val="clear" w:color="auto" w:fill="FFFFFF"/>
        </w:rPr>
        <w:t xml:space="preserve"> may be </w:t>
      </w:r>
      <w:r w:rsidR="00205064">
        <w:rPr>
          <w:rFonts w:cs="Arial"/>
          <w:color w:val="000000"/>
          <w:szCs w:val="24"/>
          <w:shd w:val="clear" w:color="auto" w:fill="FFFFFF"/>
        </w:rPr>
        <w:t xml:space="preserve">emailed </w:t>
      </w:r>
      <w:r w:rsidR="003514D4">
        <w:rPr>
          <w:rFonts w:cs="Arial"/>
          <w:color w:val="000000"/>
          <w:szCs w:val="24"/>
          <w:shd w:val="clear" w:color="auto" w:fill="FFFFFF"/>
        </w:rPr>
        <w:t>to</w:t>
      </w:r>
      <w:r>
        <w:rPr>
          <w:rFonts w:cs="Arial"/>
          <w:color w:val="000000"/>
          <w:szCs w:val="24"/>
          <w:shd w:val="clear" w:color="auto" w:fill="FFFFFF"/>
        </w:rPr>
        <w:t xml:space="preserve"> </w:t>
      </w:r>
      <w:hyperlink r:id="rId5" w:history="1">
        <w:r w:rsidRPr="005A1176">
          <w:rPr>
            <w:rStyle w:val="Hyperlink"/>
            <w:rFonts w:cs="Arial"/>
            <w:szCs w:val="24"/>
            <w:shd w:val="clear" w:color="auto" w:fill="FFFFFF"/>
          </w:rPr>
          <w:t>VR.Standards@twc.texas.gov</w:t>
        </w:r>
      </w:hyperlink>
      <w:r>
        <w:rPr>
          <w:rFonts w:cs="Arial"/>
          <w:color w:val="000000"/>
          <w:szCs w:val="24"/>
          <w:shd w:val="clear" w:color="auto" w:fill="FFFFFF"/>
        </w:rPr>
        <w:t xml:space="preserve">. </w:t>
      </w:r>
    </w:p>
    <w:sectPr w:rsidR="006101E6" w:rsidRPr="00C3030A" w:rsidSect="00001193">
      <w:pgSz w:w="12240" w:h="15840"/>
      <w:pgMar w:top="99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4F"/>
    <w:rsid w:val="00001193"/>
    <w:rsid w:val="00030D87"/>
    <w:rsid w:val="000455AB"/>
    <w:rsid w:val="00063476"/>
    <w:rsid w:val="000B7B4C"/>
    <w:rsid w:val="00112F5C"/>
    <w:rsid w:val="0014477A"/>
    <w:rsid w:val="001817F9"/>
    <w:rsid w:val="001B610F"/>
    <w:rsid w:val="001E0FFD"/>
    <w:rsid w:val="001F77CC"/>
    <w:rsid w:val="00205064"/>
    <w:rsid w:val="00206E3A"/>
    <w:rsid w:val="00215C28"/>
    <w:rsid w:val="00224154"/>
    <w:rsid w:val="00257014"/>
    <w:rsid w:val="00287A42"/>
    <w:rsid w:val="00316E21"/>
    <w:rsid w:val="00347D4A"/>
    <w:rsid w:val="003514D4"/>
    <w:rsid w:val="0038056A"/>
    <w:rsid w:val="00387F70"/>
    <w:rsid w:val="00496F03"/>
    <w:rsid w:val="004A0035"/>
    <w:rsid w:val="004C0BAF"/>
    <w:rsid w:val="004F5B13"/>
    <w:rsid w:val="00504383"/>
    <w:rsid w:val="00507968"/>
    <w:rsid w:val="0052499A"/>
    <w:rsid w:val="005E72D3"/>
    <w:rsid w:val="00601482"/>
    <w:rsid w:val="006101E6"/>
    <w:rsid w:val="00683E6D"/>
    <w:rsid w:val="0069458E"/>
    <w:rsid w:val="00715283"/>
    <w:rsid w:val="007171BA"/>
    <w:rsid w:val="00721A5C"/>
    <w:rsid w:val="00735258"/>
    <w:rsid w:val="007353E6"/>
    <w:rsid w:val="00735AD9"/>
    <w:rsid w:val="007964A5"/>
    <w:rsid w:val="007E0E4F"/>
    <w:rsid w:val="007E5EC8"/>
    <w:rsid w:val="0085354C"/>
    <w:rsid w:val="00873C70"/>
    <w:rsid w:val="008B59BE"/>
    <w:rsid w:val="008C4686"/>
    <w:rsid w:val="008D1FEE"/>
    <w:rsid w:val="009557C6"/>
    <w:rsid w:val="00955ACC"/>
    <w:rsid w:val="0097736D"/>
    <w:rsid w:val="00983408"/>
    <w:rsid w:val="009A6462"/>
    <w:rsid w:val="009C0D91"/>
    <w:rsid w:val="009C118C"/>
    <w:rsid w:val="00A01308"/>
    <w:rsid w:val="00A406C2"/>
    <w:rsid w:val="00A4297B"/>
    <w:rsid w:val="00A610C8"/>
    <w:rsid w:val="00A747ED"/>
    <w:rsid w:val="00AE2AAD"/>
    <w:rsid w:val="00B01F0B"/>
    <w:rsid w:val="00BD529C"/>
    <w:rsid w:val="00C075D1"/>
    <w:rsid w:val="00C27875"/>
    <w:rsid w:val="00C3030A"/>
    <w:rsid w:val="00C359EB"/>
    <w:rsid w:val="00C402A6"/>
    <w:rsid w:val="00C5195C"/>
    <w:rsid w:val="00C731CE"/>
    <w:rsid w:val="00CA7816"/>
    <w:rsid w:val="00CC7513"/>
    <w:rsid w:val="00CD34B5"/>
    <w:rsid w:val="00CE0B51"/>
    <w:rsid w:val="00D064AA"/>
    <w:rsid w:val="00D11CB6"/>
    <w:rsid w:val="00D86097"/>
    <w:rsid w:val="00E11E68"/>
    <w:rsid w:val="00E16C0D"/>
    <w:rsid w:val="00E22F3F"/>
    <w:rsid w:val="00E8262F"/>
    <w:rsid w:val="00E842F0"/>
    <w:rsid w:val="00EC2428"/>
    <w:rsid w:val="00F32F64"/>
    <w:rsid w:val="00F63B3D"/>
    <w:rsid w:val="00F97A1D"/>
    <w:rsid w:val="00FD4C3A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1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character" w:styleId="Hyperlink">
    <w:name w:val="Hyperlink"/>
    <w:basedOn w:val="DefaultParagraphFont"/>
    <w:uiPriority w:val="99"/>
    <w:unhideWhenUsed/>
    <w:rsid w:val="007E0E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1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0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03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3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.Standards@twc.texas.gov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twc.texas.gov/forms/index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4F2CB4D0-144C-42BD-8A50-379236386A7A}"/>
</file>

<file path=customXml/itemProps2.xml><?xml version="1.0" encoding="utf-8"?>
<ds:datastoreItem xmlns:ds="http://schemas.openxmlformats.org/officeDocument/2006/customXml" ds:itemID="{67EA6B09-11EF-4BD5-8DD0-ED4A0B85DEEF}"/>
</file>

<file path=customXml/itemProps3.xml><?xml version="1.0" encoding="utf-8"?>
<ds:datastoreItem xmlns:ds="http://schemas.openxmlformats.org/officeDocument/2006/customXml" ds:itemID="{26E929D8-D0EF-4EA9-AF60-55E459CDB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2023-05-30T17:10:00Z</dcterms:created>
  <dcterms:modified xsi:type="dcterms:W3CDTF">2023-05-30T17:10:00Z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