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A7B" w:rsidRDefault="00393A7B" w:rsidP="00393A7B">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Supplemental Allocation</w:t>
      </w:r>
      <w:r w:rsidRPr="002A2B11">
        <w:rPr>
          <w:rFonts w:ascii="Times New Roman" w:hAnsi="Times New Roman" w:cs="Times New Roman"/>
          <w:b/>
          <w:sz w:val="24"/>
          <w:szCs w:val="24"/>
        </w:rPr>
        <w:t xml:space="preserve"> </w:t>
      </w:r>
      <w:r>
        <w:rPr>
          <w:rFonts w:ascii="Times New Roman" w:hAnsi="Times New Roman" w:cs="Times New Roman"/>
          <w:b/>
          <w:sz w:val="24"/>
          <w:szCs w:val="24"/>
        </w:rPr>
        <w:t>o</w:t>
      </w:r>
      <w:r w:rsidRPr="002A2B11">
        <w:rPr>
          <w:rFonts w:ascii="Times New Roman" w:hAnsi="Times New Roman" w:cs="Times New Roman"/>
          <w:b/>
          <w:sz w:val="24"/>
          <w:szCs w:val="24"/>
        </w:rPr>
        <w:t>f Recaptu</w:t>
      </w:r>
      <w:r>
        <w:rPr>
          <w:rFonts w:ascii="Times New Roman" w:hAnsi="Times New Roman" w:cs="Times New Roman"/>
          <w:b/>
          <w:sz w:val="24"/>
          <w:szCs w:val="24"/>
        </w:rPr>
        <w:t xml:space="preserve">red </w:t>
      </w:r>
      <w:r>
        <w:rPr>
          <w:rFonts w:ascii="Times New Roman" w:hAnsi="Times New Roman" w:cs="Times New Roman"/>
          <w:b/>
          <w:sz w:val="24"/>
          <w:szCs w:val="24"/>
        </w:rPr>
        <w:br/>
        <w:t>Adult Education and Literacy Funds from Program Year 2017</w:t>
      </w:r>
      <w:r w:rsidR="002A7208">
        <w:rPr>
          <w:rFonts w:ascii="Times New Roman" w:hAnsi="Times New Roman" w:cs="Times New Roman"/>
          <w:b/>
          <w:sz w:val="24"/>
          <w:szCs w:val="24"/>
        </w:rPr>
        <w:t xml:space="preserve"> and Supplemental Targets</w:t>
      </w:r>
      <w:r w:rsidR="00D11C62">
        <w:rPr>
          <w:rFonts w:ascii="Times New Roman" w:hAnsi="Times New Roman" w:cs="Times New Roman"/>
          <w:b/>
          <w:sz w:val="24"/>
          <w:szCs w:val="24"/>
        </w:rPr>
        <w:t xml:space="preserve"> for Program Year 2018</w:t>
      </w:r>
    </w:p>
    <w:p w:rsidR="00393A7B" w:rsidRPr="002A2B11" w:rsidRDefault="00393A7B" w:rsidP="00393A7B">
      <w:pPr>
        <w:spacing w:line="240" w:lineRule="auto"/>
        <w:jc w:val="center"/>
        <w:rPr>
          <w:rFonts w:ascii="Times New Roman" w:hAnsi="Times New Roman" w:cs="Times New Roman"/>
          <w:b/>
          <w:sz w:val="24"/>
          <w:szCs w:val="24"/>
        </w:rPr>
      </w:pPr>
      <w:r w:rsidRPr="002A2B11">
        <w:rPr>
          <w:rFonts w:ascii="Times New Roman" w:hAnsi="Times New Roman" w:cs="Times New Roman"/>
          <w:b/>
          <w:sz w:val="24"/>
          <w:szCs w:val="24"/>
        </w:rPr>
        <w:t>Discussion Paper</w:t>
      </w:r>
    </w:p>
    <w:p w:rsidR="00C551DA" w:rsidRPr="002A2B11" w:rsidRDefault="00C551DA" w:rsidP="0059382C">
      <w:pPr>
        <w:spacing w:after="0"/>
        <w:rPr>
          <w:rFonts w:ascii="Times New Roman" w:hAnsi="Times New Roman" w:cs="Times New Roman"/>
          <w:b/>
          <w:sz w:val="24"/>
          <w:szCs w:val="24"/>
        </w:rPr>
      </w:pPr>
      <w:r w:rsidRPr="002A2B11">
        <w:rPr>
          <w:rFonts w:ascii="Times New Roman" w:hAnsi="Times New Roman" w:cs="Times New Roman"/>
          <w:b/>
          <w:sz w:val="24"/>
          <w:szCs w:val="24"/>
        </w:rPr>
        <w:t>Background</w:t>
      </w:r>
    </w:p>
    <w:p w:rsidR="00C97E29" w:rsidRDefault="00C551DA" w:rsidP="00CA5B53">
      <w:pPr>
        <w:spacing w:after="120" w:line="240" w:lineRule="auto"/>
        <w:rPr>
          <w:rFonts w:ascii="Times New Roman" w:hAnsi="Times New Roman" w:cs="Times New Roman"/>
          <w:sz w:val="24"/>
          <w:szCs w:val="24"/>
        </w:rPr>
      </w:pPr>
      <w:r w:rsidRPr="002A2B11">
        <w:rPr>
          <w:rFonts w:ascii="Times New Roman" w:hAnsi="Times New Roman" w:cs="Times New Roman"/>
          <w:sz w:val="24"/>
          <w:szCs w:val="24"/>
        </w:rPr>
        <w:t>On June 30, 201</w:t>
      </w:r>
      <w:r>
        <w:rPr>
          <w:rFonts w:ascii="Times New Roman" w:hAnsi="Times New Roman" w:cs="Times New Roman"/>
          <w:sz w:val="24"/>
          <w:szCs w:val="24"/>
        </w:rPr>
        <w:t>8</w:t>
      </w:r>
      <w:r w:rsidRPr="002A2B11">
        <w:rPr>
          <w:rFonts w:ascii="Times New Roman" w:hAnsi="Times New Roman" w:cs="Times New Roman"/>
          <w:sz w:val="24"/>
          <w:szCs w:val="24"/>
        </w:rPr>
        <w:t xml:space="preserve">, Adult Education and Literacy (AEL) </w:t>
      </w:r>
      <w:r>
        <w:rPr>
          <w:rFonts w:ascii="Times New Roman" w:hAnsi="Times New Roman" w:cs="Times New Roman"/>
          <w:sz w:val="24"/>
          <w:szCs w:val="24"/>
        </w:rPr>
        <w:t xml:space="preserve">multiyear statewide grants </w:t>
      </w:r>
      <w:r w:rsidR="0059382C">
        <w:rPr>
          <w:rFonts w:ascii="Times New Roman" w:hAnsi="Times New Roman" w:cs="Times New Roman"/>
          <w:sz w:val="24"/>
          <w:szCs w:val="24"/>
        </w:rPr>
        <w:t>that span</w:t>
      </w:r>
      <w:r w:rsidR="009B73F1">
        <w:rPr>
          <w:rFonts w:ascii="Times New Roman" w:hAnsi="Times New Roman" w:cs="Times New Roman"/>
          <w:sz w:val="24"/>
          <w:szCs w:val="24"/>
        </w:rPr>
        <w:t>ned</w:t>
      </w:r>
      <w:r>
        <w:rPr>
          <w:rFonts w:ascii="Times New Roman" w:hAnsi="Times New Roman" w:cs="Times New Roman"/>
          <w:sz w:val="24"/>
          <w:szCs w:val="24"/>
        </w:rPr>
        <w:t xml:space="preserve"> </w:t>
      </w:r>
      <w:r w:rsidR="002D3638">
        <w:rPr>
          <w:rFonts w:ascii="Times New Roman" w:hAnsi="Times New Roman" w:cs="Times New Roman"/>
          <w:sz w:val="24"/>
          <w:szCs w:val="24"/>
        </w:rPr>
        <w:t>P</w:t>
      </w:r>
      <w:r>
        <w:rPr>
          <w:rFonts w:ascii="Times New Roman" w:hAnsi="Times New Roman" w:cs="Times New Roman"/>
          <w:sz w:val="24"/>
          <w:szCs w:val="24"/>
        </w:rPr>
        <w:t xml:space="preserve">rogram </w:t>
      </w:r>
      <w:r w:rsidR="002D3638">
        <w:rPr>
          <w:rFonts w:ascii="Times New Roman" w:hAnsi="Times New Roman" w:cs="Times New Roman"/>
          <w:sz w:val="24"/>
          <w:szCs w:val="24"/>
        </w:rPr>
        <w:t>Y</w:t>
      </w:r>
      <w:r>
        <w:rPr>
          <w:rFonts w:ascii="Times New Roman" w:hAnsi="Times New Roman" w:cs="Times New Roman"/>
          <w:sz w:val="24"/>
          <w:szCs w:val="24"/>
        </w:rPr>
        <w:t xml:space="preserve">ears </w:t>
      </w:r>
      <w:r w:rsidRPr="0091292E">
        <w:rPr>
          <w:rFonts w:ascii="Times New Roman" w:hAnsi="Times New Roman" w:cs="Times New Roman"/>
          <w:sz w:val="24"/>
          <w:szCs w:val="24"/>
        </w:rPr>
        <w:t>2014</w:t>
      </w:r>
      <w:r w:rsidR="0059382C">
        <w:rPr>
          <w:rFonts w:ascii="Times New Roman" w:hAnsi="Times New Roman" w:cs="Times New Roman"/>
          <w:sz w:val="24"/>
          <w:szCs w:val="24"/>
        </w:rPr>
        <w:t>–</w:t>
      </w:r>
      <w:r w:rsidR="00190FCF">
        <w:rPr>
          <w:rFonts w:ascii="Times New Roman" w:hAnsi="Times New Roman" w:cs="Times New Roman"/>
          <w:sz w:val="24"/>
          <w:szCs w:val="24"/>
        </w:rPr>
        <w:t>2017 (PY’14</w:t>
      </w:r>
      <w:r w:rsidR="0059382C">
        <w:rPr>
          <w:rFonts w:ascii="Times New Roman" w:hAnsi="Times New Roman" w:cs="Times New Roman"/>
          <w:sz w:val="24"/>
          <w:szCs w:val="24"/>
        </w:rPr>
        <w:t>–</w:t>
      </w:r>
      <w:r w:rsidR="00190FCF">
        <w:rPr>
          <w:rFonts w:ascii="Times New Roman" w:hAnsi="Times New Roman" w:cs="Times New Roman"/>
          <w:sz w:val="24"/>
          <w:szCs w:val="24"/>
        </w:rPr>
        <w:t>’</w:t>
      </w:r>
      <w:r w:rsidR="00452A2D">
        <w:rPr>
          <w:rFonts w:ascii="Times New Roman" w:hAnsi="Times New Roman" w:cs="Times New Roman"/>
          <w:sz w:val="24"/>
          <w:szCs w:val="24"/>
        </w:rPr>
        <w:t>PY</w:t>
      </w:r>
      <w:r w:rsidR="00190FCF">
        <w:rPr>
          <w:rFonts w:ascii="Times New Roman" w:hAnsi="Times New Roman" w:cs="Times New Roman"/>
          <w:sz w:val="24"/>
          <w:szCs w:val="24"/>
        </w:rPr>
        <w:t>17)</w:t>
      </w:r>
      <w:r>
        <w:rPr>
          <w:rFonts w:ascii="Times New Roman" w:hAnsi="Times New Roman" w:cs="Times New Roman"/>
          <w:sz w:val="24"/>
          <w:szCs w:val="24"/>
        </w:rPr>
        <w:t xml:space="preserve"> closed</w:t>
      </w:r>
      <w:r w:rsidR="00FB7C6E">
        <w:rPr>
          <w:rFonts w:ascii="Times New Roman" w:hAnsi="Times New Roman" w:cs="Times New Roman"/>
          <w:sz w:val="24"/>
          <w:szCs w:val="24"/>
        </w:rPr>
        <w:t>, which</w:t>
      </w:r>
      <w:r w:rsidR="00C00A8C">
        <w:rPr>
          <w:rFonts w:ascii="Times New Roman" w:hAnsi="Times New Roman" w:cs="Times New Roman"/>
          <w:sz w:val="24"/>
          <w:szCs w:val="24"/>
        </w:rPr>
        <w:t xml:space="preserve"> </w:t>
      </w:r>
      <w:r w:rsidR="00AD6919">
        <w:rPr>
          <w:rFonts w:ascii="Times New Roman" w:hAnsi="Times New Roman" w:cs="Times New Roman"/>
          <w:sz w:val="24"/>
          <w:szCs w:val="24"/>
        </w:rPr>
        <w:t>resulted in a balance of unspent federal funds.</w:t>
      </w:r>
      <w:r w:rsidR="00422043">
        <w:rPr>
          <w:rFonts w:ascii="Times New Roman" w:hAnsi="Times New Roman" w:cs="Times New Roman"/>
          <w:sz w:val="24"/>
          <w:szCs w:val="24"/>
        </w:rPr>
        <w:t xml:space="preserve"> </w:t>
      </w:r>
      <w:r w:rsidR="00AD6919">
        <w:rPr>
          <w:rFonts w:ascii="Times New Roman" w:hAnsi="Times New Roman" w:cs="Times New Roman"/>
          <w:sz w:val="24"/>
          <w:szCs w:val="24"/>
        </w:rPr>
        <w:t xml:space="preserve">On July 1, 2018, </w:t>
      </w:r>
      <w:r w:rsidR="00190FCF">
        <w:rPr>
          <w:rFonts w:ascii="Times New Roman" w:hAnsi="Times New Roman" w:cs="Times New Roman"/>
          <w:sz w:val="24"/>
          <w:szCs w:val="24"/>
        </w:rPr>
        <w:t>AEL g</w:t>
      </w:r>
      <w:r>
        <w:rPr>
          <w:rFonts w:ascii="Times New Roman" w:hAnsi="Times New Roman" w:cs="Times New Roman"/>
          <w:sz w:val="24"/>
          <w:szCs w:val="24"/>
        </w:rPr>
        <w:t xml:space="preserve">rantees </w:t>
      </w:r>
      <w:r w:rsidR="009B73F1">
        <w:rPr>
          <w:rFonts w:ascii="Times New Roman" w:hAnsi="Times New Roman" w:cs="Times New Roman"/>
          <w:sz w:val="24"/>
          <w:szCs w:val="24"/>
        </w:rPr>
        <w:t xml:space="preserve">that were </w:t>
      </w:r>
      <w:r>
        <w:rPr>
          <w:rFonts w:ascii="Times New Roman" w:hAnsi="Times New Roman" w:cs="Times New Roman"/>
          <w:sz w:val="24"/>
          <w:szCs w:val="24"/>
        </w:rPr>
        <w:t xml:space="preserve">awarded </w:t>
      </w:r>
      <w:r w:rsidR="009C13B0">
        <w:rPr>
          <w:rFonts w:ascii="Times New Roman" w:hAnsi="Times New Roman" w:cs="Times New Roman"/>
          <w:sz w:val="24"/>
          <w:szCs w:val="24"/>
        </w:rPr>
        <w:t xml:space="preserve">grants </w:t>
      </w:r>
      <w:r w:rsidR="0059382C">
        <w:rPr>
          <w:rFonts w:ascii="Times New Roman" w:hAnsi="Times New Roman" w:cs="Times New Roman"/>
          <w:sz w:val="24"/>
          <w:szCs w:val="24"/>
        </w:rPr>
        <w:t xml:space="preserve">in </w:t>
      </w:r>
      <w:r>
        <w:rPr>
          <w:rFonts w:ascii="Times New Roman" w:hAnsi="Times New Roman" w:cs="Times New Roman"/>
          <w:sz w:val="24"/>
          <w:szCs w:val="24"/>
        </w:rPr>
        <w:t xml:space="preserve">the PY’18 statewide competition began </w:t>
      </w:r>
      <w:r w:rsidR="0059382C">
        <w:rPr>
          <w:rFonts w:ascii="Times New Roman" w:hAnsi="Times New Roman" w:cs="Times New Roman"/>
          <w:sz w:val="24"/>
          <w:szCs w:val="24"/>
        </w:rPr>
        <w:t>delivering</w:t>
      </w:r>
      <w:r w:rsidR="009C13B0">
        <w:rPr>
          <w:rFonts w:ascii="Times New Roman" w:hAnsi="Times New Roman" w:cs="Times New Roman"/>
          <w:sz w:val="24"/>
          <w:szCs w:val="24"/>
        </w:rPr>
        <w:t xml:space="preserve"> contracted AEL</w:t>
      </w:r>
      <w:r w:rsidR="0059382C">
        <w:rPr>
          <w:rFonts w:ascii="Times New Roman" w:hAnsi="Times New Roman" w:cs="Times New Roman"/>
          <w:sz w:val="24"/>
          <w:szCs w:val="24"/>
        </w:rPr>
        <w:t xml:space="preserve"> </w:t>
      </w:r>
      <w:r>
        <w:rPr>
          <w:rFonts w:ascii="Times New Roman" w:hAnsi="Times New Roman" w:cs="Times New Roman"/>
          <w:sz w:val="24"/>
          <w:szCs w:val="24"/>
        </w:rPr>
        <w:t>services</w:t>
      </w:r>
      <w:r w:rsidR="00AD6919">
        <w:rPr>
          <w:rFonts w:ascii="Times New Roman" w:hAnsi="Times New Roman" w:cs="Times New Roman"/>
          <w:sz w:val="24"/>
          <w:szCs w:val="24"/>
        </w:rPr>
        <w:t xml:space="preserve">. </w:t>
      </w:r>
      <w:r w:rsidR="00C00A8C">
        <w:rPr>
          <w:rFonts w:ascii="Times New Roman" w:hAnsi="Times New Roman" w:cs="Times New Roman"/>
          <w:sz w:val="24"/>
          <w:szCs w:val="24"/>
        </w:rPr>
        <w:t xml:space="preserve">During the statewide competition, </w:t>
      </w:r>
      <w:r w:rsidR="00AD6919">
        <w:rPr>
          <w:rFonts w:ascii="Times New Roman" w:hAnsi="Times New Roman" w:cs="Times New Roman"/>
          <w:sz w:val="24"/>
          <w:szCs w:val="24"/>
        </w:rPr>
        <w:t>PY’18 grantees</w:t>
      </w:r>
      <w:r w:rsidR="00C00A8C">
        <w:rPr>
          <w:rFonts w:ascii="Times New Roman" w:hAnsi="Times New Roman" w:cs="Times New Roman"/>
          <w:sz w:val="24"/>
          <w:szCs w:val="24"/>
        </w:rPr>
        <w:t xml:space="preserve"> </w:t>
      </w:r>
      <w:r w:rsidR="00AD6919">
        <w:rPr>
          <w:rFonts w:ascii="Times New Roman" w:hAnsi="Times New Roman" w:cs="Times New Roman"/>
          <w:sz w:val="24"/>
          <w:szCs w:val="24"/>
        </w:rPr>
        <w:t>negotiated participant targets with TWC based on</w:t>
      </w:r>
      <w:r w:rsidR="00C00A8C">
        <w:rPr>
          <w:rFonts w:ascii="Times New Roman" w:hAnsi="Times New Roman" w:cs="Times New Roman"/>
          <w:sz w:val="24"/>
          <w:szCs w:val="24"/>
        </w:rPr>
        <w:t xml:space="preserve"> allocation estimates used for the grant competition, and on September 25, 2018</w:t>
      </w:r>
      <w:r w:rsidR="00422043">
        <w:rPr>
          <w:rFonts w:ascii="Times New Roman" w:hAnsi="Times New Roman" w:cs="Times New Roman"/>
          <w:sz w:val="24"/>
          <w:szCs w:val="24"/>
        </w:rPr>
        <w:t>,</w:t>
      </w:r>
      <w:r w:rsidR="00C00A8C">
        <w:rPr>
          <w:rFonts w:ascii="Times New Roman" w:hAnsi="Times New Roman" w:cs="Times New Roman"/>
          <w:sz w:val="24"/>
          <w:szCs w:val="24"/>
        </w:rPr>
        <w:t xml:space="preserve"> TWC’s three-member Commission</w:t>
      </w:r>
      <w:r w:rsidR="00680489">
        <w:rPr>
          <w:rFonts w:ascii="Times New Roman" w:hAnsi="Times New Roman" w:cs="Times New Roman"/>
          <w:sz w:val="24"/>
          <w:szCs w:val="24"/>
        </w:rPr>
        <w:t xml:space="preserve"> (Commission)</w:t>
      </w:r>
      <w:r w:rsidR="00C00A8C">
        <w:rPr>
          <w:rFonts w:ascii="Times New Roman" w:hAnsi="Times New Roman" w:cs="Times New Roman"/>
          <w:sz w:val="24"/>
          <w:szCs w:val="24"/>
        </w:rPr>
        <w:t xml:space="preserve"> approved the </w:t>
      </w:r>
      <w:r w:rsidR="00422043">
        <w:rPr>
          <w:rFonts w:ascii="Times New Roman" w:hAnsi="Times New Roman" w:cs="Times New Roman"/>
          <w:sz w:val="24"/>
          <w:szCs w:val="24"/>
        </w:rPr>
        <w:t xml:space="preserve">method for establishing the </w:t>
      </w:r>
      <w:r w:rsidR="00C00A8C">
        <w:rPr>
          <w:rFonts w:ascii="Times New Roman" w:hAnsi="Times New Roman" w:cs="Times New Roman"/>
          <w:sz w:val="24"/>
          <w:szCs w:val="24"/>
        </w:rPr>
        <w:t>target</w:t>
      </w:r>
      <w:r w:rsidR="00422043">
        <w:rPr>
          <w:rFonts w:ascii="Times New Roman" w:hAnsi="Times New Roman" w:cs="Times New Roman"/>
          <w:sz w:val="24"/>
          <w:szCs w:val="24"/>
        </w:rPr>
        <w:t>s</w:t>
      </w:r>
      <w:r w:rsidR="00C00A8C">
        <w:rPr>
          <w:rFonts w:ascii="Times New Roman" w:hAnsi="Times New Roman" w:cs="Times New Roman"/>
          <w:sz w:val="24"/>
          <w:szCs w:val="24"/>
        </w:rPr>
        <w:t xml:space="preserve"> and </w:t>
      </w:r>
      <w:r w:rsidR="00422043">
        <w:rPr>
          <w:rFonts w:ascii="Times New Roman" w:hAnsi="Times New Roman" w:cs="Times New Roman"/>
          <w:sz w:val="24"/>
          <w:szCs w:val="24"/>
        </w:rPr>
        <w:t xml:space="preserve">the </w:t>
      </w:r>
      <w:r w:rsidR="00C00A8C">
        <w:rPr>
          <w:rFonts w:ascii="Times New Roman" w:hAnsi="Times New Roman" w:cs="Times New Roman"/>
          <w:sz w:val="24"/>
          <w:szCs w:val="24"/>
        </w:rPr>
        <w:t>negotiated targets.</w:t>
      </w:r>
      <w:r w:rsidR="00422043">
        <w:rPr>
          <w:rFonts w:ascii="Times New Roman" w:hAnsi="Times New Roman" w:cs="Times New Roman"/>
          <w:sz w:val="24"/>
          <w:szCs w:val="24"/>
        </w:rPr>
        <w:t xml:space="preserve"> </w:t>
      </w:r>
    </w:p>
    <w:p w:rsidR="00637CF1" w:rsidRDefault="00070649" w:rsidP="00CA5B53">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Additionally, b</w:t>
      </w:r>
      <w:r w:rsidR="00C97E29">
        <w:rPr>
          <w:rFonts w:ascii="Times New Roman" w:hAnsi="Times New Roman" w:cs="Times New Roman"/>
          <w:sz w:val="24"/>
          <w:szCs w:val="24"/>
        </w:rPr>
        <w:t xml:space="preserve">eginning </w:t>
      </w:r>
      <w:r w:rsidR="00E66F90">
        <w:rPr>
          <w:rFonts w:ascii="Times New Roman" w:hAnsi="Times New Roman" w:cs="Times New Roman"/>
          <w:sz w:val="24"/>
          <w:szCs w:val="24"/>
        </w:rPr>
        <w:t xml:space="preserve">in </w:t>
      </w:r>
      <w:r w:rsidR="00C97E29">
        <w:rPr>
          <w:rFonts w:ascii="Times New Roman" w:hAnsi="Times New Roman" w:cs="Times New Roman"/>
          <w:sz w:val="24"/>
          <w:szCs w:val="24"/>
        </w:rPr>
        <w:t xml:space="preserve">January 2019, AEL grantees </w:t>
      </w:r>
      <w:r w:rsidR="001273D8">
        <w:rPr>
          <w:rFonts w:ascii="Times New Roman" w:hAnsi="Times New Roman" w:cs="Times New Roman"/>
          <w:sz w:val="24"/>
          <w:szCs w:val="24"/>
        </w:rPr>
        <w:t xml:space="preserve">began </w:t>
      </w:r>
      <w:r w:rsidR="00C97E29">
        <w:rPr>
          <w:rFonts w:ascii="Times New Roman" w:hAnsi="Times New Roman" w:cs="Times New Roman"/>
          <w:sz w:val="24"/>
          <w:szCs w:val="24"/>
        </w:rPr>
        <w:t>pursuing significant capacity</w:t>
      </w:r>
      <w:r w:rsidR="0059382C">
        <w:rPr>
          <w:rFonts w:ascii="Times New Roman" w:hAnsi="Times New Roman" w:cs="Times New Roman"/>
          <w:sz w:val="24"/>
          <w:szCs w:val="24"/>
        </w:rPr>
        <w:t>-</w:t>
      </w:r>
      <w:r w:rsidR="00C97E29">
        <w:rPr>
          <w:rFonts w:ascii="Times New Roman" w:hAnsi="Times New Roman" w:cs="Times New Roman"/>
          <w:sz w:val="24"/>
          <w:szCs w:val="24"/>
        </w:rPr>
        <w:t xml:space="preserve">building activities </w:t>
      </w:r>
      <w:r w:rsidR="00047BBB">
        <w:rPr>
          <w:rFonts w:ascii="Times New Roman" w:hAnsi="Times New Roman" w:cs="Times New Roman"/>
          <w:sz w:val="24"/>
          <w:szCs w:val="24"/>
        </w:rPr>
        <w:t>related to changes in required AEL tests.</w:t>
      </w:r>
      <w:r w:rsidR="0059382C">
        <w:rPr>
          <w:rFonts w:ascii="Times New Roman" w:hAnsi="Times New Roman" w:cs="Times New Roman"/>
          <w:sz w:val="24"/>
          <w:szCs w:val="24"/>
        </w:rPr>
        <w:t xml:space="preserve"> </w:t>
      </w:r>
      <w:r w:rsidR="00CA1BA7">
        <w:rPr>
          <w:rFonts w:ascii="Times New Roman" w:hAnsi="Times New Roman" w:cs="Times New Roman"/>
          <w:sz w:val="24"/>
          <w:szCs w:val="24"/>
        </w:rPr>
        <w:t>In accordance with WIOA §462.13, t</w:t>
      </w:r>
      <w:r w:rsidR="00637CF1">
        <w:rPr>
          <w:rFonts w:ascii="Times New Roman" w:hAnsi="Times New Roman" w:cs="Times New Roman"/>
          <w:sz w:val="24"/>
          <w:szCs w:val="24"/>
        </w:rPr>
        <w:t xml:space="preserve">he US Department of Education (ED) provides guidance tests </w:t>
      </w:r>
      <w:r w:rsidR="00CA1BA7">
        <w:rPr>
          <w:rFonts w:ascii="Times New Roman" w:hAnsi="Times New Roman" w:cs="Times New Roman"/>
          <w:sz w:val="24"/>
          <w:szCs w:val="24"/>
        </w:rPr>
        <w:t>that measure</w:t>
      </w:r>
      <w:r w:rsidR="00637CF1">
        <w:rPr>
          <w:rFonts w:ascii="Times New Roman" w:hAnsi="Times New Roman" w:cs="Times New Roman"/>
          <w:sz w:val="24"/>
          <w:szCs w:val="24"/>
        </w:rPr>
        <w:t xml:space="preserve"> the educational functioning levels (EFL</w:t>
      </w:r>
      <w:r w:rsidR="009B73F1">
        <w:rPr>
          <w:rFonts w:ascii="Times New Roman" w:hAnsi="Times New Roman" w:cs="Times New Roman"/>
          <w:sz w:val="24"/>
          <w:szCs w:val="24"/>
        </w:rPr>
        <w:t>s</w:t>
      </w:r>
      <w:r w:rsidR="00637CF1">
        <w:rPr>
          <w:rFonts w:ascii="Times New Roman" w:hAnsi="Times New Roman" w:cs="Times New Roman"/>
          <w:sz w:val="24"/>
          <w:szCs w:val="24"/>
        </w:rPr>
        <w:t>) of</w:t>
      </w:r>
      <w:r w:rsidR="00637CF1">
        <w:rPr>
          <w:rFonts w:ascii="Times New Roman" w:hAnsi="Times New Roman" w:cs="Times New Roman"/>
          <w:i/>
          <w:iCs/>
          <w:sz w:val="24"/>
          <w:szCs w:val="24"/>
        </w:rPr>
        <w:t xml:space="preserve"> </w:t>
      </w:r>
      <w:r w:rsidR="00CA1BA7">
        <w:rPr>
          <w:rFonts w:ascii="Times New Roman" w:hAnsi="Times New Roman" w:cs="Times New Roman"/>
          <w:iCs/>
          <w:sz w:val="24"/>
          <w:szCs w:val="24"/>
        </w:rPr>
        <w:t xml:space="preserve">AEL </w:t>
      </w:r>
      <w:r w:rsidR="00637CF1">
        <w:rPr>
          <w:rFonts w:ascii="Times New Roman" w:hAnsi="Times New Roman" w:cs="Times New Roman"/>
          <w:sz w:val="24"/>
          <w:szCs w:val="24"/>
        </w:rPr>
        <w:t>participants.</w:t>
      </w:r>
    </w:p>
    <w:p w:rsidR="00637CF1" w:rsidRPr="007B0024" w:rsidRDefault="00637CF1" w:rsidP="00E54F90">
      <w:pPr>
        <w:autoSpaceDE w:val="0"/>
        <w:autoSpaceDN w:val="0"/>
        <w:adjustRightInd w:val="0"/>
        <w:spacing w:after="0" w:line="240" w:lineRule="auto"/>
        <w:rPr>
          <w:rFonts w:ascii="Times New Roman" w:hAnsi="Times New Roman" w:cs="Times New Roman"/>
          <w:iCs/>
          <w:sz w:val="24"/>
          <w:szCs w:val="24"/>
        </w:rPr>
      </w:pPr>
    </w:p>
    <w:p w:rsidR="00C303C5" w:rsidRDefault="008B4099" w:rsidP="00C36984">
      <w:pPr>
        <w:spacing w:line="240" w:lineRule="auto"/>
        <w:rPr>
          <w:rFonts w:ascii="Times New Roman" w:hAnsi="Times New Roman" w:cs="Times New Roman"/>
          <w:sz w:val="24"/>
          <w:szCs w:val="24"/>
        </w:rPr>
      </w:pPr>
      <w:bookmarkStart w:id="1" w:name="_Hlk534877977"/>
      <w:r>
        <w:rPr>
          <w:rFonts w:ascii="Times New Roman" w:hAnsi="Times New Roman" w:cs="Times New Roman"/>
          <w:sz w:val="24"/>
          <w:szCs w:val="24"/>
        </w:rPr>
        <w:t xml:space="preserve">ED has announced modifications to the learning objectives associated with the EFL descriptors and </w:t>
      </w:r>
      <w:r w:rsidRPr="008B4099">
        <w:rPr>
          <w:rFonts w:ascii="Times New Roman" w:hAnsi="Times New Roman" w:cs="Times New Roman"/>
          <w:sz w:val="24"/>
          <w:szCs w:val="24"/>
        </w:rPr>
        <w:t>approved new tests that align with the revised descriptors.</w:t>
      </w:r>
      <w:r>
        <w:rPr>
          <w:rFonts w:ascii="Times New Roman" w:hAnsi="Times New Roman" w:cs="Times New Roman"/>
          <w:sz w:val="24"/>
          <w:szCs w:val="24"/>
        </w:rPr>
        <w:t xml:space="preserve"> </w:t>
      </w:r>
      <w:bookmarkEnd w:id="1"/>
      <w:r w:rsidR="008F09DA">
        <w:rPr>
          <w:rFonts w:ascii="Times New Roman" w:hAnsi="Times New Roman" w:cs="Times New Roman"/>
          <w:sz w:val="24"/>
          <w:szCs w:val="24"/>
        </w:rPr>
        <w:t>Two tests are available that meet new requirements</w:t>
      </w:r>
      <w:r w:rsidR="00A34666">
        <w:rPr>
          <w:rFonts w:ascii="Times New Roman" w:hAnsi="Times New Roman" w:cs="Times New Roman"/>
          <w:sz w:val="24"/>
          <w:szCs w:val="24"/>
        </w:rPr>
        <w:t>,</w:t>
      </w:r>
      <w:r w:rsidR="00C303C5">
        <w:rPr>
          <w:rFonts w:ascii="Times New Roman" w:hAnsi="Times New Roman" w:cs="Times New Roman"/>
          <w:sz w:val="24"/>
          <w:szCs w:val="24"/>
        </w:rPr>
        <w:t xml:space="preserve"> and additional tests </w:t>
      </w:r>
      <w:r w:rsidR="00A34666">
        <w:rPr>
          <w:rFonts w:ascii="Times New Roman" w:hAnsi="Times New Roman" w:cs="Times New Roman"/>
          <w:sz w:val="24"/>
          <w:szCs w:val="24"/>
        </w:rPr>
        <w:t>are anticipated</w:t>
      </w:r>
      <w:r w:rsidR="008F09DA">
        <w:rPr>
          <w:rFonts w:ascii="Times New Roman" w:hAnsi="Times New Roman" w:cs="Times New Roman"/>
          <w:sz w:val="24"/>
          <w:szCs w:val="24"/>
        </w:rPr>
        <w:t xml:space="preserve">. AEL grantees are purchasing these tests </w:t>
      </w:r>
      <w:r w:rsidR="00A34666">
        <w:rPr>
          <w:rFonts w:ascii="Times New Roman" w:hAnsi="Times New Roman" w:cs="Times New Roman"/>
          <w:sz w:val="24"/>
          <w:szCs w:val="24"/>
        </w:rPr>
        <w:t>and plan to use them</w:t>
      </w:r>
      <w:r w:rsidR="0097437E">
        <w:rPr>
          <w:rFonts w:ascii="Times New Roman" w:hAnsi="Times New Roman" w:cs="Times New Roman"/>
          <w:sz w:val="24"/>
          <w:szCs w:val="24"/>
        </w:rPr>
        <w:t xml:space="preserve"> in</w:t>
      </w:r>
      <w:r w:rsidR="00A34666">
        <w:rPr>
          <w:rFonts w:ascii="Times New Roman" w:hAnsi="Times New Roman" w:cs="Times New Roman"/>
          <w:sz w:val="24"/>
          <w:szCs w:val="24"/>
        </w:rPr>
        <w:t xml:space="preserve"> </w:t>
      </w:r>
      <w:r w:rsidR="008F09DA">
        <w:rPr>
          <w:rFonts w:ascii="Times New Roman" w:hAnsi="Times New Roman" w:cs="Times New Roman"/>
          <w:sz w:val="24"/>
          <w:szCs w:val="24"/>
        </w:rPr>
        <w:t>2019.</w:t>
      </w:r>
    </w:p>
    <w:p w:rsidR="00A34666" w:rsidRDefault="00C303C5" w:rsidP="00B56B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new tests </w:t>
      </w:r>
      <w:r w:rsidR="008F09DA">
        <w:rPr>
          <w:rFonts w:ascii="Times New Roman" w:hAnsi="Times New Roman" w:cs="Times New Roman"/>
          <w:sz w:val="24"/>
          <w:szCs w:val="24"/>
        </w:rPr>
        <w:t xml:space="preserve">are a </w:t>
      </w:r>
      <w:r w:rsidR="00FD711C">
        <w:rPr>
          <w:rFonts w:ascii="Times New Roman" w:hAnsi="Times New Roman" w:cs="Times New Roman"/>
          <w:sz w:val="24"/>
          <w:szCs w:val="24"/>
        </w:rPr>
        <w:t>significant departure from previous versions</w:t>
      </w:r>
      <w:r w:rsidR="00D00EA9">
        <w:rPr>
          <w:rFonts w:ascii="Times New Roman" w:hAnsi="Times New Roman" w:cs="Times New Roman"/>
          <w:sz w:val="24"/>
          <w:szCs w:val="24"/>
        </w:rPr>
        <w:t>, in term</w:t>
      </w:r>
      <w:r w:rsidR="00063D1D">
        <w:rPr>
          <w:rFonts w:ascii="Times New Roman" w:hAnsi="Times New Roman" w:cs="Times New Roman"/>
          <w:sz w:val="24"/>
          <w:szCs w:val="24"/>
        </w:rPr>
        <w:t>s</w:t>
      </w:r>
      <w:r w:rsidR="00D00EA9">
        <w:rPr>
          <w:rFonts w:ascii="Times New Roman" w:hAnsi="Times New Roman" w:cs="Times New Roman"/>
          <w:sz w:val="24"/>
          <w:szCs w:val="24"/>
        </w:rPr>
        <w:t xml:space="preserve"> of both length and cost.</w:t>
      </w:r>
      <w:r w:rsidR="00A34666">
        <w:rPr>
          <w:rFonts w:ascii="Times New Roman" w:hAnsi="Times New Roman" w:cs="Times New Roman"/>
          <w:sz w:val="24"/>
          <w:szCs w:val="24"/>
        </w:rPr>
        <w:t xml:space="preserve"> </w:t>
      </w:r>
      <w:r w:rsidR="00D00EA9">
        <w:rPr>
          <w:rFonts w:ascii="Times New Roman" w:hAnsi="Times New Roman" w:cs="Times New Roman"/>
          <w:sz w:val="24"/>
          <w:szCs w:val="24"/>
        </w:rPr>
        <w:t>I</w:t>
      </w:r>
      <w:r w:rsidR="008F09DA">
        <w:rPr>
          <w:rFonts w:ascii="Times New Roman" w:hAnsi="Times New Roman" w:cs="Times New Roman"/>
          <w:sz w:val="24"/>
          <w:szCs w:val="24"/>
        </w:rPr>
        <w:t>mplementation c</w:t>
      </w:r>
      <w:r w:rsidR="00C97E29">
        <w:rPr>
          <w:rFonts w:ascii="Times New Roman" w:hAnsi="Times New Roman" w:cs="Times New Roman"/>
          <w:sz w:val="24"/>
          <w:szCs w:val="24"/>
        </w:rPr>
        <w:t>osts include</w:t>
      </w:r>
      <w:r w:rsidR="00A34666">
        <w:rPr>
          <w:rFonts w:ascii="Times New Roman" w:hAnsi="Times New Roman" w:cs="Times New Roman"/>
          <w:sz w:val="24"/>
          <w:szCs w:val="24"/>
        </w:rPr>
        <w:t>:</w:t>
      </w:r>
    </w:p>
    <w:p w:rsidR="00D00EA9" w:rsidRPr="00D00EA9" w:rsidRDefault="00C97E2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00EA9">
        <w:rPr>
          <w:rFonts w:ascii="Times New Roman" w:hAnsi="Times New Roman" w:cs="Times New Roman"/>
          <w:sz w:val="24"/>
          <w:szCs w:val="24"/>
        </w:rPr>
        <w:t>purchas</w:t>
      </w:r>
      <w:r w:rsidR="00452A2D">
        <w:rPr>
          <w:rFonts w:ascii="Times New Roman" w:hAnsi="Times New Roman" w:cs="Times New Roman"/>
          <w:sz w:val="24"/>
          <w:szCs w:val="24"/>
        </w:rPr>
        <w:t>ing</w:t>
      </w:r>
      <w:r w:rsidRPr="00D00EA9">
        <w:rPr>
          <w:rFonts w:ascii="Times New Roman" w:hAnsi="Times New Roman" w:cs="Times New Roman"/>
          <w:sz w:val="24"/>
          <w:szCs w:val="24"/>
        </w:rPr>
        <w:t xml:space="preserve"> the new tests</w:t>
      </w:r>
      <w:r w:rsidR="00D00EA9">
        <w:rPr>
          <w:rFonts w:ascii="Times New Roman" w:hAnsi="Times New Roman" w:cs="Times New Roman"/>
          <w:sz w:val="24"/>
          <w:szCs w:val="24"/>
        </w:rPr>
        <w:t>;</w:t>
      </w:r>
      <w:r w:rsidRPr="00D00EA9">
        <w:rPr>
          <w:rFonts w:ascii="Times New Roman" w:hAnsi="Times New Roman" w:cs="Times New Roman"/>
          <w:sz w:val="24"/>
          <w:szCs w:val="24"/>
        </w:rPr>
        <w:t xml:space="preserve"> </w:t>
      </w:r>
    </w:p>
    <w:p w:rsidR="00D00EA9" w:rsidRPr="00D00EA9" w:rsidRDefault="00D00E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creati</w:t>
      </w:r>
      <w:r w:rsidR="00452A2D">
        <w:rPr>
          <w:rFonts w:ascii="Times New Roman" w:hAnsi="Times New Roman" w:cs="Times New Roman"/>
          <w:sz w:val="24"/>
          <w:szCs w:val="24"/>
        </w:rPr>
        <w:t>ng</w:t>
      </w:r>
      <w:r>
        <w:rPr>
          <w:rFonts w:ascii="Times New Roman" w:hAnsi="Times New Roman" w:cs="Times New Roman"/>
          <w:sz w:val="24"/>
          <w:szCs w:val="24"/>
        </w:rPr>
        <w:t xml:space="preserve"> and publi</w:t>
      </w:r>
      <w:r w:rsidR="002F6431">
        <w:rPr>
          <w:rFonts w:ascii="Times New Roman" w:hAnsi="Times New Roman" w:cs="Times New Roman"/>
          <w:sz w:val="24"/>
          <w:szCs w:val="24"/>
        </w:rPr>
        <w:t>shi</w:t>
      </w:r>
      <w:r w:rsidR="00452A2D">
        <w:rPr>
          <w:rFonts w:ascii="Times New Roman" w:hAnsi="Times New Roman" w:cs="Times New Roman"/>
          <w:sz w:val="24"/>
          <w:szCs w:val="24"/>
        </w:rPr>
        <w:t>ng</w:t>
      </w:r>
      <w:r>
        <w:rPr>
          <w:rFonts w:ascii="Times New Roman" w:hAnsi="Times New Roman" w:cs="Times New Roman"/>
          <w:sz w:val="24"/>
          <w:szCs w:val="24"/>
        </w:rPr>
        <w:t xml:space="preserve"> </w:t>
      </w:r>
      <w:r w:rsidR="00C97E29" w:rsidRPr="00D00EA9">
        <w:rPr>
          <w:rFonts w:ascii="Times New Roman" w:hAnsi="Times New Roman" w:cs="Times New Roman"/>
          <w:sz w:val="24"/>
          <w:szCs w:val="24"/>
        </w:rPr>
        <w:t>online versions</w:t>
      </w:r>
      <w:r>
        <w:rPr>
          <w:rFonts w:ascii="Times New Roman" w:hAnsi="Times New Roman" w:cs="Times New Roman"/>
          <w:sz w:val="24"/>
          <w:szCs w:val="24"/>
        </w:rPr>
        <w:t>;</w:t>
      </w:r>
      <w:r w:rsidR="00C97E29" w:rsidRPr="00D00EA9">
        <w:rPr>
          <w:rFonts w:ascii="Times New Roman" w:hAnsi="Times New Roman" w:cs="Times New Roman"/>
          <w:sz w:val="24"/>
          <w:szCs w:val="24"/>
        </w:rPr>
        <w:t xml:space="preserve"> </w:t>
      </w:r>
    </w:p>
    <w:p w:rsidR="00D00EA9" w:rsidRPr="00D00EA9" w:rsidRDefault="00C97E2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00EA9">
        <w:rPr>
          <w:rFonts w:ascii="Times New Roman" w:hAnsi="Times New Roman" w:cs="Times New Roman"/>
          <w:sz w:val="24"/>
          <w:szCs w:val="24"/>
        </w:rPr>
        <w:t>training</w:t>
      </w:r>
      <w:r w:rsidR="00190FCF" w:rsidRPr="00D00EA9">
        <w:rPr>
          <w:rFonts w:ascii="Times New Roman" w:hAnsi="Times New Roman" w:cs="Times New Roman"/>
          <w:sz w:val="24"/>
          <w:szCs w:val="24"/>
        </w:rPr>
        <w:t xml:space="preserve"> </w:t>
      </w:r>
      <w:r w:rsidR="00452A2D">
        <w:rPr>
          <w:rFonts w:ascii="Times New Roman" w:hAnsi="Times New Roman" w:cs="Times New Roman"/>
          <w:sz w:val="24"/>
          <w:szCs w:val="24"/>
        </w:rPr>
        <w:t xml:space="preserve">staff </w:t>
      </w:r>
      <w:r w:rsidR="00190FCF" w:rsidRPr="00D00EA9">
        <w:rPr>
          <w:rFonts w:ascii="Times New Roman" w:hAnsi="Times New Roman" w:cs="Times New Roman"/>
          <w:sz w:val="24"/>
          <w:szCs w:val="24"/>
        </w:rPr>
        <w:t>for test administration</w:t>
      </w:r>
      <w:r w:rsidR="004210B7">
        <w:rPr>
          <w:rFonts w:ascii="Times New Roman" w:hAnsi="Times New Roman" w:cs="Times New Roman"/>
          <w:sz w:val="24"/>
          <w:szCs w:val="24"/>
        </w:rPr>
        <w:t>;</w:t>
      </w:r>
      <w:r w:rsidRPr="00D00EA9">
        <w:rPr>
          <w:rFonts w:ascii="Times New Roman" w:hAnsi="Times New Roman" w:cs="Times New Roman"/>
          <w:sz w:val="24"/>
          <w:szCs w:val="24"/>
        </w:rPr>
        <w:t xml:space="preserve"> and </w:t>
      </w:r>
    </w:p>
    <w:p w:rsidR="00890E1D" w:rsidRPr="00D00EA9" w:rsidRDefault="00C97E29">
      <w:pPr>
        <w:pStyle w:val="ListParagraph"/>
        <w:numPr>
          <w:ilvl w:val="0"/>
          <w:numId w:val="3"/>
        </w:numPr>
        <w:autoSpaceDE w:val="0"/>
        <w:autoSpaceDN w:val="0"/>
        <w:adjustRightInd w:val="0"/>
        <w:spacing w:after="120" w:line="240" w:lineRule="auto"/>
        <w:rPr>
          <w:rFonts w:ascii="Times New Roman" w:hAnsi="Times New Roman" w:cs="Times New Roman"/>
          <w:sz w:val="24"/>
          <w:szCs w:val="24"/>
        </w:rPr>
      </w:pPr>
      <w:r w:rsidRPr="00D00EA9">
        <w:rPr>
          <w:rFonts w:ascii="Times New Roman" w:hAnsi="Times New Roman" w:cs="Times New Roman"/>
          <w:sz w:val="24"/>
          <w:szCs w:val="24"/>
        </w:rPr>
        <w:t xml:space="preserve">restructuring testing and orientation activities and schedules to </w:t>
      </w:r>
      <w:r w:rsidR="004210B7">
        <w:rPr>
          <w:rFonts w:ascii="Times New Roman" w:hAnsi="Times New Roman" w:cs="Times New Roman"/>
          <w:sz w:val="24"/>
          <w:szCs w:val="24"/>
        </w:rPr>
        <w:t>allow</w:t>
      </w:r>
      <w:r w:rsidR="004210B7" w:rsidRPr="00D00EA9">
        <w:rPr>
          <w:rFonts w:ascii="Times New Roman" w:hAnsi="Times New Roman" w:cs="Times New Roman"/>
          <w:sz w:val="24"/>
          <w:szCs w:val="24"/>
        </w:rPr>
        <w:t xml:space="preserve"> </w:t>
      </w:r>
      <w:r w:rsidRPr="00D00EA9">
        <w:rPr>
          <w:rFonts w:ascii="Times New Roman" w:hAnsi="Times New Roman" w:cs="Times New Roman"/>
          <w:sz w:val="24"/>
          <w:szCs w:val="24"/>
        </w:rPr>
        <w:t>for a significantly lo</w:t>
      </w:r>
      <w:r w:rsidR="00424697" w:rsidRPr="00D00EA9">
        <w:rPr>
          <w:rFonts w:ascii="Times New Roman" w:hAnsi="Times New Roman" w:cs="Times New Roman"/>
          <w:sz w:val="24"/>
          <w:szCs w:val="24"/>
        </w:rPr>
        <w:t>nger test</w:t>
      </w:r>
      <w:r w:rsidR="000231F0">
        <w:rPr>
          <w:rFonts w:ascii="Times New Roman" w:hAnsi="Times New Roman" w:cs="Times New Roman"/>
          <w:sz w:val="24"/>
          <w:szCs w:val="24"/>
        </w:rPr>
        <w:t>-</w:t>
      </w:r>
      <w:r w:rsidR="00424697" w:rsidRPr="00D00EA9">
        <w:rPr>
          <w:rFonts w:ascii="Times New Roman" w:hAnsi="Times New Roman" w:cs="Times New Roman"/>
          <w:sz w:val="24"/>
          <w:szCs w:val="24"/>
        </w:rPr>
        <w:t>administration time.</w:t>
      </w:r>
    </w:p>
    <w:p w:rsidR="00C551DA" w:rsidRDefault="006E5E7E" w:rsidP="00CA5B53">
      <w:pPr>
        <w:spacing w:after="0" w:line="240" w:lineRule="auto"/>
        <w:rPr>
          <w:rFonts w:ascii="Times New Roman" w:hAnsi="Times New Roman" w:cs="Times New Roman"/>
          <w:b/>
          <w:sz w:val="24"/>
          <w:szCs w:val="24"/>
        </w:rPr>
      </w:pPr>
      <w:bookmarkStart w:id="2" w:name="_Hlk534986194"/>
      <w:r>
        <w:rPr>
          <w:rFonts w:ascii="Times New Roman" w:hAnsi="Times New Roman" w:cs="Times New Roman"/>
          <w:b/>
          <w:sz w:val="24"/>
          <w:szCs w:val="24"/>
        </w:rPr>
        <w:t>Issue</w:t>
      </w:r>
      <w:r w:rsidR="00BA4075">
        <w:rPr>
          <w:rFonts w:ascii="Times New Roman" w:hAnsi="Times New Roman" w:cs="Times New Roman"/>
          <w:b/>
          <w:sz w:val="24"/>
          <w:szCs w:val="24"/>
        </w:rPr>
        <w:t xml:space="preserve"> 1</w:t>
      </w:r>
    </w:p>
    <w:bookmarkEnd w:id="2"/>
    <w:p w:rsidR="00070649" w:rsidRDefault="004210B7" w:rsidP="00CA5B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Unspent </w:t>
      </w:r>
      <w:r w:rsidR="00AF489D" w:rsidRPr="00AF489D">
        <w:rPr>
          <w:rFonts w:ascii="Times New Roman" w:hAnsi="Times New Roman" w:cs="Times New Roman"/>
          <w:sz w:val="24"/>
          <w:szCs w:val="24"/>
        </w:rPr>
        <w:t>Adult Education and Family Literacy Act</w:t>
      </w:r>
      <w:r w:rsidR="00AF489D">
        <w:rPr>
          <w:rFonts w:ascii="Times New Roman" w:hAnsi="Times New Roman" w:cs="Times New Roman"/>
          <w:sz w:val="24"/>
          <w:szCs w:val="24"/>
        </w:rPr>
        <w:t xml:space="preserve"> (</w:t>
      </w:r>
      <w:r w:rsidR="002E040B">
        <w:rPr>
          <w:rFonts w:ascii="Times New Roman" w:hAnsi="Times New Roman" w:cs="Times New Roman"/>
          <w:sz w:val="24"/>
          <w:szCs w:val="24"/>
        </w:rPr>
        <w:t>A</w:t>
      </w:r>
      <w:r w:rsidR="00664EBF">
        <w:rPr>
          <w:rFonts w:ascii="Times New Roman" w:hAnsi="Times New Roman" w:cs="Times New Roman"/>
          <w:sz w:val="24"/>
          <w:szCs w:val="24"/>
        </w:rPr>
        <w:t>EFLA</w:t>
      </w:r>
      <w:r w:rsidR="00AF489D">
        <w:rPr>
          <w:rFonts w:ascii="Times New Roman" w:hAnsi="Times New Roman" w:cs="Times New Roman"/>
          <w:sz w:val="24"/>
          <w:szCs w:val="24"/>
        </w:rPr>
        <w:t>)</w:t>
      </w:r>
      <w:r w:rsidR="00664EBF">
        <w:rPr>
          <w:rFonts w:ascii="Times New Roman" w:hAnsi="Times New Roman" w:cs="Times New Roman"/>
          <w:sz w:val="24"/>
          <w:szCs w:val="24"/>
        </w:rPr>
        <w:t xml:space="preserve"> </w:t>
      </w:r>
      <w:r w:rsidR="00AB0D1C">
        <w:rPr>
          <w:rFonts w:ascii="Times New Roman" w:hAnsi="Times New Roman" w:cs="Times New Roman"/>
          <w:sz w:val="24"/>
          <w:szCs w:val="24"/>
        </w:rPr>
        <w:t xml:space="preserve">funds in the amount of </w:t>
      </w:r>
      <w:r w:rsidR="00664EBF" w:rsidRPr="00664EBF">
        <w:rPr>
          <w:rFonts w:ascii="Times New Roman" w:hAnsi="Times New Roman" w:cs="Times New Roman"/>
          <w:sz w:val="24"/>
          <w:szCs w:val="24"/>
        </w:rPr>
        <w:t xml:space="preserve">$3,652,086 </w:t>
      </w:r>
      <w:r w:rsidR="00664EBF">
        <w:rPr>
          <w:rFonts w:ascii="Times New Roman" w:hAnsi="Times New Roman" w:cs="Times New Roman"/>
          <w:sz w:val="24"/>
          <w:szCs w:val="24"/>
        </w:rPr>
        <w:t xml:space="preserve">and AEFLA EL/Civics </w:t>
      </w:r>
      <w:r w:rsidR="00AB0D1C">
        <w:rPr>
          <w:rFonts w:ascii="Times New Roman" w:hAnsi="Times New Roman" w:cs="Times New Roman"/>
          <w:sz w:val="24"/>
          <w:szCs w:val="24"/>
        </w:rPr>
        <w:t xml:space="preserve">funds in the amount of </w:t>
      </w:r>
      <w:r w:rsidR="00664EBF" w:rsidRPr="00664EBF">
        <w:rPr>
          <w:rFonts w:ascii="Times New Roman" w:hAnsi="Times New Roman" w:cs="Times New Roman"/>
          <w:sz w:val="24"/>
          <w:szCs w:val="24"/>
        </w:rPr>
        <w:t>$2,423,643</w:t>
      </w:r>
      <w:r w:rsidR="00AB0D1C">
        <w:rPr>
          <w:rFonts w:ascii="Times New Roman" w:hAnsi="Times New Roman" w:cs="Times New Roman"/>
          <w:sz w:val="24"/>
          <w:szCs w:val="24"/>
        </w:rPr>
        <w:t>,</w:t>
      </w:r>
      <w:r w:rsidR="00C00A8C">
        <w:rPr>
          <w:rFonts w:ascii="Times New Roman" w:hAnsi="Times New Roman" w:cs="Times New Roman"/>
          <w:sz w:val="24"/>
          <w:szCs w:val="24"/>
        </w:rPr>
        <w:t xml:space="preserve"> </w:t>
      </w:r>
      <w:r w:rsidR="00664EBF">
        <w:rPr>
          <w:rFonts w:ascii="Times New Roman" w:hAnsi="Times New Roman" w:cs="Times New Roman"/>
          <w:sz w:val="24"/>
          <w:szCs w:val="24"/>
        </w:rPr>
        <w:t xml:space="preserve">totaling </w:t>
      </w:r>
      <w:r w:rsidR="00423A96" w:rsidRPr="002A2B11">
        <w:rPr>
          <w:rFonts w:ascii="Times New Roman" w:hAnsi="Times New Roman" w:cs="Times New Roman"/>
          <w:sz w:val="24"/>
          <w:szCs w:val="24"/>
        </w:rPr>
        <w:t>$</w:t>
      </w:r>
      <w:r w:rsidR="00423A96">
        <w:rPr>
          <w:rFonts w:ascii="Times New Roman" w:hAnsi="Times New Roman" w:cs="Times New Roman"/>
          <w:sz w:val="24"/>
          <w:szCs w:val="24"/>
        </w:rPr>
        <w:t>6,075,729</w:t>
      </w:r>
      <w:r w:rsidR="00452A2D">
        <w:rPr>
          <w:rFonts w:ascii="Times New Roman" w:hAnsi="Times New Roman" w:cs="Times New Roman"/>
          <w:sz w:val="24"/>
          <w:szCs w:val="24"/>
        </w:rPr>
        <w:t>,</w:t>
      </w:r>
      <w:r w:rsidR="00383963">
        <w:rPr>
          <w:rFonts w:ascii="Times New Roman" w:hAnsi="Times New Roman" w:cs="Times New Roman"/>
          <w:sz w:val="24"/>
          <w:szCs w:val="24"/>
        </w:rPr>
        <w:t xml:space="preserve"> </w:t>
      </w:r>
      <w:r w:rsidR="006E5E7E" w:rsidRPr="002A2B11">
        <w:rPr>
          <w:rFonts w:ascii="Times New Roman" w:hAnsi="Times New Roman" w:cs="Times New Roman"/>
          <w:sz w:val="24"/>
          <w:szCs w:val="24"/>
        </w:rPr>
        <w:t xml:space="preserve">from </w:t>
      </w:r>
      <w:r w:rsidR="006E5E7E">
        <w:rPr>
          <w:rFonts w:ascii="Times New Roman" w:hAnsi="Times New Roman" w:cs="Times New Roman"/>
          <w:sz w:val="24"/>
          <w:szCs w:val="24"/>
        </w:rPr>
        <w:t>the PY’14</w:t>
      </w:r>
      <w:r>
        <w:rPr>
          <w:rFonts w:ascii="Times New Roman" w:hAnsi="Times New Roman" w:cs="Times New Roman"/>
          <w:sz w:val="24"/>
          <w:szCs w:val="24"/>
        </w:rPr>
        <w:t>–</w:t>
      </w:r>
      <w:r w:rsidR="006E5E7E">
        <w:rPr>
          <w:rFonts w:ascii="Times New Roman" w:hAnsi="Times New Roman" w:cs="Times New Roman"/>
          <w:sz w:val="24"/>
          <w:szCs w:val="24"/>
        </w:rPr>
        <w:t xml:space="preserve">PY’17 grants were recaptured and </w:t>
      </w:r>
      <w:r w:rsidR="00190FCF">
        <w:rPr>
          <w:rFonts w:ascii="Times New Roman" w:hAnsi="Times New Roman" w:cs="Times New Roman"/>
          <w:sz w:val="24"/>
          <w:szCs w:val="24"/>
        </w:rPr>
        <w:t xml:space="preserve">are </w:t>
      </w:r>
      <w:r w:rsidR="006E5E7E" w:rsidRPr="002A2B11">
        <w:rPr>
          <w:rFonts w:ascii="Times New Roman" w:hAnsi="Times New Roman" w:cs="Times New Roman"/>
          <w:sz w:val="24"/>
          <w:szCs w:val="24"/>
        </w:rPr>
        <w:t xml:space="preserve">available for </w:t>
      </w:r>
      <w:r w:rsidR="006E5E7E">
        <w:rPr>
          <w:rFonts w:ascii="Times New Roman" w:hAnsi="Times New Roman" w:cs="Times New Roman"/>
          <w:sz w:val="24"/>
          <w:szCs w:val="24"/>
        </w:rPr>
        <w:t>supplemental allocation</w:t>
      </w:r>
      <w:r w:rsidR="006E5E7E" w:rsidRPr="002A2B11">
        <w:rPr>
          <w:rFonts w:ascii="Times New Roman" w:hAnsi="Times New Roman" w:cs="Times New Roman"/>
          <w:sz w:val="24"/>
          <w:szCs w:val="24"/>
        </w:rPr>
        <w:t xml:space="preserve"> to </w:t>
      </w:r>
      <w:r w:rsidR="006E5E7E">
        <w:rPr>
          <w:rFonts w:ascii="Times New Roman" w:hAnsi="Times New Roman" w:cs="Times New Roman"/>
          <w:sz w:val="24"/>
          <w:szCs w:val="24"/>
        </w:rPr>
        <w:t xml:space="preserve">PY’18 </w:t>
      </w:r>
      <w:r w:rsidR="006E5E7E" w:rsidRPr="002A2B11">
        <w:rPr>
          <w:rFonts w:ascii="Times New Roman" w:hAnsi="Times New Roman" w:cs="Times New Roman"/>
          <w:sz w:val="24"/>
          <w:szCs w:val="24"/>
        </w:rPr>
        <w:t>grantees</w:t>
      </w:r>
      <w:r w:rsidR="00664EBF">
        <w:rPr>
          <w:rFonts w:ascii="Times New Roman" w:hAnsi="Times New Roman" w:cs="Times New Roman"/>
          <w:sz w:val="24"/>
          <w:szCs w:val="24"/>
        </w:rPr>
        <w:t xml:space="preserve"> (</w:t>
      </w:r>
      <w:r w:rsidR="007720FB">
        <w:rPr>
          <w:rFonts w:ascii="Times New Roman" w:hAnsi="Times New Roman" w:cs="Times New Roman"/>
          <w:sz w:val="24"/>
          <w:szCs w:val="24"/>
        </w:rPr>
        <w:t>S</w:t>
      </w:r>
      <w:r w:rsidR="00422043">
        <w:rPr>
          <w:rFonts w:ascii="Times New Roman" w:hAnsi="Times New Roman" w:cs="Times New Roman"/>
          <w:sz w:val="24"/>
          <w:szCs w:val="24"/>
        </w:rPr>
        <w:t xml:space="preserve">ee </w:t>
      </w:r>
      <w:r w:rsidR="00664EBF">
        <w:rPr>
          <w:rFonts w:ascii="Times New Roman" w:hAnsi="Times New Roman" w:cs="Times New Roman"/>
          <w:sz w:val="24"/>
          <w:szCs w:val="24"/>
        </w:rPr>
        <w:t>Attachment</w:t>
      </w:r>
      <w:r w:rsidR="00857DD9">
        <w:rPr>
          <w:rFonts w:ascii="Times New Roman" w:hAnsi="Times New Roman" w:cs="Times New Roman"/>
          <w:sz w:val="24"/>
          <w:szCs w:val="24"/>
        </w:rPr>
        <w:t>s</w:t>
      </w:r>
      <w:r w:rsidR="00664EBF">
        <w:rPr>
          <w:rFonts w:ascii="Times New Roman" w:hAnsi="Times New Roman" w:cs="Times New Roman"/>
          <w:sz w:val="24"/>
          <w:szCs w:val="24"/>
        </w:rPr>
        <w:t xml:space="preserve"> 1</w:t>
      </w:r>
      <w:r w:rsidR="00857DD9">
        <w:rPr>
          <w:rFonts w:ascii="Times New Roman" w:hAnsi="Times New Roman" w:cs="Times New Roman"/>
          <w:sz w:val="24"/>
          <w:szCs w:val="24"/>
        </w:rPr>
        <w:t xml:space="preserve"> and 2</w:t>
      </w:r>
      <w:r w:rsidR="007720FB">
        <w:rPr>
          <w:rFonts w:ascii="Times New Roman" w:hAnsi="Times New Roman" w:cs="Times New Roman"/>
          <w:sz w:val="24"/>
          <w:szCs w:val="24"/>
        </w:rPr>
        <w:t>.</w:t>
      </w:r>
      <w:r w:rsidR="00664EBF">
        <w:rPr>
          <w:rFonts w:ascii="Times New Roman" w:hAnsi="Times New Roman" w:cs="Times New Roman"/>
          <w:sz w:val="24"/>
          <w:szCs w:val="24"/>
        </w:rPr>
        <w:t>)</w:t>
      </w:r>
      <w:r w:rsidR="0051314F">
        <w:rPr>
          <w:rFonts w:ascii="Times New Roman" w:hAnsi="Times New Roman" w:cs="Times New Roman"/>
          <w:sz w:val="24"/>
          <w:szCs w:val="24"/>
        </w:rPr>
        <w:t>.</w:t>
      </w:r>
      <w:r w:rsidR="0059382C">
        <w:rPr>
          <w:rFonts w:ascii="Times New Roman" w:hAnsi="Times New Roman" w:cs="Times New Roman"/>
          <w:sz w:val="24"/>
          <w:szCs w:val="24"/>
        </w:rPr>
        <w:t xml:space="preserve"> </w:t>
      </w:r>
      <w:r w:rsidR="00424697">
        <w:rPr>
          <w:rFonts w:ascii="Times New Roman" w:hAnsi="Times New Roman" w:cs="Times New Roman"/>
          <w:sz w:val="24"/>
          <w:szCs w:val="24"/>
        </w:rPr>
        <w:t xml:space="preserve">No less than </w:t>
      </w:r>
      <w:r w:rsidR="00D6456D" w:rsidRPr="00D6456D">
        <w:rPr>
          <w:rFonts w:ascii="Times New Roman" w:hAnsi="Times New Roman" w:cs="Times New Roman"/>
          <w:sz w:val="24"/>
          <w:szCs w:val="24"/>
        </w:rPr>
        <w:t xml:space="preserve">$4,632,186 </w:t>
      </w:r>
      <w:r w:rsidR="00424697" w:rsidRPr="00386082">
        <w:rPr>
          <w:rFonts w:ascii="Times New Roman" w:hAnsi="Times New Roman" w:cs="Times New Roman"/>
          <w:sz w:val="24"/>
          <w:szCs w:val="24"/>
        </w:rPr>
        <w:t xml:space="preserve">of these funds must be distributed to grantees </w:t>
      </w:r>
      <w:r w:rsidR="00422043">
        <w:rPr>
          <w:rFonts w:ascii="Times New Roman" w:hAnsi="Times New Roman" w:cs="Times New Roman"/>
          <w:sz w:val="24"/>
          <w:szCs w:val="24"/>
        </w:rPr>
        <w:t>that have</w:t>
      </w:r>
      <w:r w:rsidR="00422043" w:rsidRPr="00386082">
        <w:rPr>
          <w:rFonts w:ascii="Times New Roman" w:hAnsi="Times New Roman" w:cs="Times New Roman"/>
          <w:sz w:val="24"/>
          <w:szCs w:val="24"/>
        </w:rPr>
        <w:t xml:space="preserve"> </w:t>
      </w:r>
      <w:r w:rsidR="00424697" w:rsidRPr="00386082">
        <w:rPr>
          <w:rFonts w:ascii="Times New Roman" w:hAnsi="Times New Roman" w:cs="Times New Roman"/>
          <w:sz w:val="24"/>
          <w:szCs w:val="24"/>
        </w:rPr>
        <w:t>enrollment targets</w:t>
      </w:r>
      <w:r w:rsidR="002A7208">
        <w:rPr>
          <w:rFonts w:ascii="Times New Roman" w:hAnsi="Times New Roman" w:cs="Times New Roman"/>
          <w:sz w:val="24"/>
          <w:szCs w:val="24"/>
        </w:rPr>
        <w:t>,</w:t>
      </w:r>
      <w:r w:rsidR="00190FCF">
        <w:rPr>
          <w:rFonts w:ascii="Times New Roman" w:hAnsi="Times New Roman" w:cs="Times New Roman"/>
          <w:sz w:val="24"/>
          <w:szCs w:val="24"/>
        </w:rPr>
        <w:t xml:space="preserve"> </w:t>
      </w:r>
      <w:r w:rsidR="00D6456D">
        <w:rPr>
          <w:rFonts w:ascii="Times New Roman" w:hAnsi="Times New Roman" w:cs="Times New Roman"/>
          <w:sz w:val="24"/>
          <w:szCs w:val="24"/>
        </w:rPr>
        <w:t xml:space="preserve">as described under Issue 2. </w:t>
      </w:r>
      <w:bookmarkStart w:id="3" w:name="_Hlk534986272"/>
    </w:p>
    <w:p w:rsidR="00070649" w:rsidRDefault="00070649" w:rsidP="00CA5B53">
      <w:pPr>
        <w:spacing w:after="0" w:line="240" w:lineRule="auto"/>
        <w:rPr>
          <w:rFonts w:ascii="Times New Roman" w:hAnsi="Times New Roman" w:cs="Times New Roman"/>
          <w:sz w:val="24"/>
          <w:szCs w:val="24"/>
        </w:rPr>
      </w:pPr>
    </w:p>
    <w:p w:rsidR="000212E4" w:rsidRDefault="00070649" w:rsidP="00CA5B53">
      <w:pPr>
        <w:spacing w:after="0" w:line="240" w:lineRule="auto"/>
        <w:rPr>
          <w:rFonts w:ascii="Times New Roman" w:hAnsi="Times New Roman" w:cs="Times New Roman"/>
          <w:sz w:val="24"/>
          <w:szCs w:val="24"/>
        </w:rPr>
      </w:pPr>
      <w:r>
        <w:rPr>
          <w:rFonts w:ascii="Times New Roman" w:hAnsi="Times New Roman" w:cs="Times New Roman"/>
          <w:sz w:val="24"/>
          <w:szCs w:val="24"/>
        </w:rPr>
        <w:t>Additionally, a portion of state leadership</w:t>
      </w:r>
      <w:r w:rsidRPr="00070649">
        <w:t xml:space="preserve"> </w:t>
      </w:r>
      <w:r w:rsidRPr="00070649">
        <w:rPr>
          <w:rFonts w:ascii="Times New Roman" w:hAnsi="Times New Roman" w:cs="Times New Roman"/>
          <w:sz w:val="24"/>
          <w:szCs w:val="24"/>
        </w:rPr>
        <w:t>funds for professional development</w:t>
      </w:r>
      <w:r>
        <w:rPr>
          <w:rFonts w:ascii="Times New Roman" w:hAnsi="Times New Roman" w:cs="Times New Roman"/>
          <w:sz w:val="24"/>
          <w:szCs w:val="24"/>
        </w:rPr>
        <w:t xml:space="preserve"> was recaptured </w:t>
      </w:r>
      <w:r w:rsidR="000D36EB">
        <w:rPr>
          <w:rFonts w:ascii="Times New Roman" w:hAnsi="Times New Roman" w:cs="Times New Roman"/>
          <w:sz w:val="24"/>
          <w:szCs w:val="24"/>
        </w:rPr>
        <w:t>from the PY’14–PY’17 grants.</w:t>
      </w:r>
    </w:p>
    <w:p w:rsidR="000212E4" w:rsidRDefault="000212E4" w:rsidP="00CA5B53">
      <w:pPr>
        <w:spacing w:after="0" w:line="240" w:lineRule="auto"/>
        <w:rPr>
          <w:rFonts w:ascii="Times New Roman" w:hAnsi="Times New Roman" w:cs="Times New Roman"/>
          <w:sz w:val="24"/>
          <w:szCs w:val="24"/>
        </w:rPr>
      </w:pPr>
    </w:p>
    <w:p w:rsidR="00C11A8F" w:rsidRDefault="00857DD9" w:rsidP="00C11A8F">
      <w:pPr>
        <w:spacing w:after="0" w:line="240" w:lineRule="auto"/>
        <w:rPr>
          <w:rFonts w:ascii="Times New Roman" w:hAnsi="Times New Roman" w:cs="Times New Roman"/>
          <w:sz w:val="24"/>
          <w:szCs w:val="24"/>
        </w:rPr>
      </w:pPr>
      <w:r w:rsidRPr="00857DD9">
        <w:rPr>
          <w:rFonts w:ascii="Times New Roman" w:hAnsi="Times New Roman" w:cs="Times New Roman"/>
          <w:sz w:val="24"/>
          <w:szCs w:val="24"/>
        </w:rPr>
        <w:t xml:space="preserve">Therefore, pursuant to Texas Workforce Commission (TWC) Chapter 800 General Administration rule §800.51, the Commission must take formal action to reallocate recaptured PY’17 funds, in accordance with allocation methodology outlined in §800.61. </w:t>
      </w:r>
      <w:bookmarkEnd w:id="3"/>
    </w:p>
    <w:p w:rsidR="00857DD9" w:rsidRDefault="00857DD9" w:rsidP="00C11A8F">
      <w:pPr>
        <w:spacing w:after="0" w:line="240" w:lineRule="auto"/>
        <w:rPr>
          <w:rFonts w:ascii="Times" w:hAnsi="Times" w:cs="Times New Roman"/>
        </w:rPr>
      </w:pPr>
    </w:p>
    <w:p w:rsidR="00047BBB" w:rsidRDefault="006E5E7E" w:rsidP="0059382C">
      <w:pPr>
        <w:spacing w:after="0"/>
        <w:rPr>
          <w:rFonts w:ascii="Times New Roman" w:hAnsi="Times New Roman" w:cs="Times New Roman"/>
          <w:b/>
          <w:sz w:val="24"/>
          <w:szCs w:val="24"/>
        </w:rPr>
      </w:pPr>
      <w:r>
        <w:rPr>
          <w:rFonts w:ascii="Times New Roman" w:hAnsi="Times New Roman" w:cs="Times New Roman"/>
          <w:b/>
          <w:sz w:val="24"/>
          <w:szCs w:val="24"/>
        </w:rPr>
        <w:t>Decision</w:t>
      </w:r>
      <w:r w:rsidR="00C551DA">
        <w:rPr>
          <w:rFonts w:ascii="Times New Roman" w:hAnsi="Times New Roman" w:cs="Times New Roman"/>
          <w:b/>
          <w:sz w:val="24"/>
          <w:szCs w:val="24"/>
        </w:rPr>
        <w:t xml:space="preserve"> </w:t>
      </w:r>
      <w:r w:rsidR="00CD4A6E">
        <w:rPr>
          <w:rFonts w:ascii="Times New Roman" w:hAnsi="Times New Roman" w:cs="Times New Roman"/>
          <w:b/>
          <w:sz w:val="24"/>
          <w:szCs w:val="24"/>
        </w:rPr>
        <w:t>Point</w:t>
      </w:r>
      <w:r w:rsidR="00BA4075">
        <w:rPr>
          <w:rFonts w:ascii="Times New Roman" w:hAnsi="Times New Roman" w:cs="Times New Roman"/>
          <w:b/>
          <w:sz w:val="24"/>
          <w:szCs w:val="24"/>
        </w:rPr>
        <w:t xml:space="preserve"> 1</w:t>
      </w:r>
    </w:p>
    <w:p w:rsidR="004210B7" w:rsidRPr="004210B7" w:rsidRDefault="004210B7" w:rsidP="0059382C">
      <w:pPr>
        <w:spacing w:after="0"/>
        <w:rPr>
          <w:rFonts w:ascii="Times New Roman" w:hAnsi="Times New Roman" w:cs="Times New Roman"/>
          <w:sz w:val="24"/>
          <w:szCs w:val="24"/>
        </w:rPr>
      </w:pPr>
      <w:r w:rsidRPr="004210B7">
        <w:rPr>
          <w:rFonts w:ascii="Times New Roman" w:hAnsi="Times New Roman" w:cs="Times New Roman"/>
          <w:sz w:val="24"/>
          <w:szCs w:val="24"/>
        </w:rPr>
        <w:t>Staff seeks direction on the following fund distribution</w:t>
      </w:r>
      <w:r>
        <w:rPr>
          <w:rFonts w:ascii="Times New Roman" w:hAnsi="Times New Roman" w:cs="Times New Roman"/>
          <w:sz w:val="24"/>
          <w:szCs w:val="24"/>
        </w:rPr>
        <w:t xml:space="preserve"> recommendation</w:t>
      </w:r>
      <w:r w:rsidRPr="004210B7">
        <w:rPr>
          <w:rFonts w:ascii="Times New Roman" w:hAnsi="Times New Roman" w:cs="Times New Roman"/>
          <w:sz w:val="24"/>
          <w:szCs w:val="24"/>
        </w:rPr>
        <w:t>:</w:t>
      </w:r>
    </w:p>
    <w:p w:rsidR="00CA5B53" w:rsidRDefault="008923BD" w:rsidP="0043172C">
      <w:pPr>
        <w:pStyle w:val="Default"/>
        <w:numPr>
          <w:ilvl w:val="0"/>
          <w:numId w:val="2"/>
        </w:numPr>
      </w:pPr>
      <w:r>
        <w:lastRenderedPageBreak/>
        <w:t xml:space="preserve">Distribute </w:t>
      </w:r>
      <w:r w:rsidR="00D6456D" w:rsidRPr="00D6456D">
        <w:t xml:space="preserve">$4,632,186 </w:t>
      </w:r>
      <w:r>
        <w:t>of the available</w:t>
      </w:r>
      <w:r w:rsidR="00190FCF">
        <w:t xml:space="preserve"> recaptured</w:t>
      </w:r>
      <w:r>
        <w:t xml:space="preserve"> funds to grantees </w:t>
      </w:r>
      <w:r w:rsidR="00D6456D">
        <w:t>with targets as described under Issue 2</w:t>
      </w:r>
      <w:r w:rsidR="007D599C">
        <w:t>,</w:t>
      </w:r>
      <w:r w:rsidR="00D6456D">
        <w:t xml:space="preserve"> </w:t>
      </w:r>
      <w:r>
        <w:t>based on</w:t>
      </w:r>
      <w:r w:rsidR="00D6456D">
        <w:t xml:space="preserve"> </w:t>
      </w:r>
      <w:r>
        <w:t>the allocation method outlined in §800.68</w:t>
      </w:r>
      <w:r w:rsidR="0006043F">
        <w:t>.</w:t>
      </w:r>
      <w:r w:rsidR="00F22E73">
        <w:t xml:space="preserve"> </w:t>
      </w:r>
    </w:p>
    <w:p w:rsidR="00B21C17" w:rsidRDefault="00890E1D" w:rsidP="00D6456D">
      <w:pPr>
        <w:pStyle w:val="Default"/>
        <w:numPr>
          <w:ilvl w:val="0"/>
          <w:numId w:val="2"/>
        </w:numPr>
      </w:pPr>
      <w:r>
        <w:t xml:space="preserve">Distribute the remaining </w:t>
      </w:r>
      <w:r w:rsidR="00D6456D" w:rsidRPr="00D6456D">
        <w:t xml:space="preserve">$1,443,543 </w:t>
      </w:r>
      <w:r>
        <w:t xml:space="preserve">to grantees for </w:t>
      </w:r>
      <w:r w:rsidR="00190FCF">
        <w:t>capacity-</w:t>
      </w:r>
      <w:r>
        <w:t xml:space="preserve">building activities </w:t>
      </w:r>
      <w:r w:rsidR="00730D97">
        <w:t xml:space="preserve">related to implementation of new tests or other activities approved by TWC, </w:t>
      </w:r>
      <w:r>
        <w:t>based on the allocation method outlined in §800.68</w:t>
      </w:r>
      <w:r w:rsidR="0006043F">
        <w:t>.</w:t>
      </w:r>
    </w:p>
    <w:p w:rsidR="00F719CC" w:rsidRDefault="00F719CC" w:rsidP="00D6456D">
      <w:pPr>
        <w:pStyle w:val="Default"/>
        <w:numPr>
          <w:ilvl w:val="0"/>
          <w:numId w:val="2"/>
        </w:numPr>
      </w:pPr>
      <w:r>
        <w:t xml:space="preserve">Distribute recaptured state leadership funds for professional development based on </w:t>
      </w:r>
      <w:r w:rsidR="004017C7">
        <w:t xml:space="preserve">a $5,000 base amount per grantee and </w:t>
      </w:r>
      <w:r w:rsidR="00AE7F9A">
        <w:t xml:space="preserve">allocate </w:t>
      </w:r>
      <w:r w:rsidR="004017C7">
        <w:t xml:space="preserve">the balance using the </w:t>
      </w:r>
      <w:r w:rsidR="00AE7F9A">
        <w:t xml:space="preserve">PY’18 </w:t>
      </w:r>
      <w:r w:rsidR="004017C7">
        <w:t>allocation method.</w:t>
      </w:r>
    </w:p>
    <w:p w:rsidR="00D6456D" w:rsidRDefault="00D6456D" w:rsidP="00BA4075">
      <w:pPr>
        <w:spacing w:after="0" w:line="240" w:lineRule="auto"/>
        <w:rPr>
          <w:rFonts w:ascii="Times New Roman" w:hAnsi="Times New Roman" w:cs="Times New Roman"/>
          <w:b/>
          <w:sz w:val="24"/>
          <w:szCs w:val="24"/>
        </w:rPr>
      </w:pPr>
    </w:p>
    <w:p w:rsidR="00BA4075" w:rsidRDefault="00BA4075" w:rsidP="00BA4075">
      <w:pPr>
        <w:spacing w:after="0" w:line="240" w:lineRule="auto"/>
        <w:rPr>
          <w:rFonts w:ascii="Times New Roman" w:hAnsi="Times New Roman" w:cs="Times New Roman"/>
          <w:b/>
          <w:sz w:val="24"/>
          <w:szCs w:val="24"/>
        </w:rPr>
      </w:pPr>
      <w:r>
        <w:rPr>
          <w:rFonts w:ascii="Times New Roman" w:hAnsi="Times New Roman" w:cs="Times New Roman"/>
          <w:b/>
          <w:sz w:val="24"/>
          <w:szCs w:val="24"/>
        </w:rPr>
        <w:t>Issue 2</w:t>
      </w:r>
    </w:p>
    <w:p w:rsidR="00BA4075" w:rsidRDefault="00BA4075" w:rsidP="00BA40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AEL </w:t>
      </w:r>
      <w:r w:rsidR="0016537C">
        <w:rPr>
          <w:rFonts w:ascii="Times New Roman" w:hAnsi="Times New Roman" w:cs="Times New Roman"/>
          <w:sz w:val="24"/>
          <w:szCs w:val="24"/>
        </w:rPr>
        <w:t>participants</w:t>
      </w:r>
      <w:r w:rsidR="00627A64">
        <w:rPr>
          <w:rFonts w:ascii="Times New Roman" w:hAnsi="Times New Roman" w:cs="Times New Roman"/>
          <w:sz w:val="24"/>
          <w:szCs w:val="24"/>
        </w:rPr>
        <w:t>-</w:t>
      </w:r>
      <w:r w:rsidR="0016537C">
        <w:rPr>
          <w:rFonts w:ascii="Times New Roman" w:hAnsi="Times New Roman" w:cs="Times New Roman"/>
          <w:sz w:val="24"/>
          <w:szCs w:val="24"/>
        </w:rPr>
        <w:t xml:space="preserve">served </w:t>
      </w:r>
      <w:r>
        <w:rPr>
          <w:rFonts w:ascii="Times New Roman" w:hAnsi="Times New Roman" w:cs="Times New Roman"/>
          <w:sz w:val="24"/>
          <w:szCs w:val="24"/>
        </w:rPr>
        <w:t xml:space="preserve">targets </w:t>
      </w:r>
      <w:r w:rsidR="00185AB3">
        <w:rPr>
          <w:rFonts w:ascii="Times New Roman" w:hAnsi="Times New Roman" w:cs="Times New Roman"/>
          <w:sz w:val="24"/>
          <w:szCs w:val="24"/>
        </w:rPr>
        <w:t xml:space="preserve">that were based on the allocation estimates used in the grant competition and </w:t>
      </w:r>
      <w:r w:rsidR="00627A64">
        <w:rPr>
          <w:rFonts w:ascii="Times New Roman" w:hAnsi="Times New Roman" w:cs="Times New Roman"/>
          <w:sz w:val="24"/>
          <w:szCs w:val="24"/>
        </w:rPr>
        <w:t xml:space="preserve">that </w:t>
      </w:r>
      <w:r w:rsidR="00976CEC">
        <w:rPr>
          <w:rFonts w:ascii="Times New Roman" w:hAnsi="Times New Roman" w:cs="Times New Roman"/>
          <w:sz w:val="24"/>
          <w:szCs w:val="24"/>
        </w:rPr>
        <w:t xml:space="preserve">staff </w:t>
      </w:r>
      <w:r>
        <w:rPr>
          <w:rFonts w:ascii="Times New Roman" w:hAnsi="Times New Roman" w:cs="Times New Roman"/>
          <w:sz w:val="24"/>
          <w:szCs w:val="24"/>
        </w:rPr>
        <w:t xml:space="preserve">initially negotiated with </w:t>
      </w:r>
      <w:r w:rsidR="00976CEC">
        <w:rPr>
          <w:rFonts w:ascii="Times New Roman" w:hAnsi="Times New Roman" w:cs="Times New Roman"/>
          <w:sz w:val="24"/>
          <w:szCs w:val="24"/>
        </w:rPr>
        <w:t xml:space="preserve">PY’18 </w:t>
      </w:r>
      <w:r>
        <w:rPr>
          <w:rFonts w:ascii="Times New Roman" w:hAnsi="Times New Roman" w:cs="Times New Roman"/>
          <w:sz w:val="24"/>
          <w:szCs w:val="24"/>
        </w:rPr>
        <w:t xml:space="preserve">AEL grantees did not </w:t>
      </w:r>
      <w:r w:rsidR="00185AB3">
        <w:rPr>
          <w:rFonts w:ascii="Times New Roman" w:hAnsi="Times New Roman" w:cs="Times New Roman"/>
          <w:sz w:val="24"/>
          <w:szCs w:val="24"/>
        </w:rPr>
        <w:t>match</w:t>
      </w:r>
      <w:r>
        <w:rPr>
          <w:rFonts w:ascii="Times New Roman" w:hAnsi="Times New Roman" w:cs="Times New Roman"/>
          <w:sz w:val="24"/>
          <w:szCs w:val="24"/>
        </w:rPr>
        <w:t xml:space="preserve"> the Fiscal Year 2019 estimates in </w:t>
      </w:r>
      <w:r w:rsidR="00680489">
        <w:rPr>
          <w:rFonts w:ascii="Times New Roman" w:hAnsi="Times New Roman" w:cs="Times New Roman"/>
          <w:sz w:val="24"/>
          <w:szCs w:val="24"/>
        </w:rPr>
        <w:t>TWC’s</w:t>
      </w:r>
      <w:r>
        <w:rPr>
          <w:rFonts w:ascii="Times New Roman" w:hAnsi="Times New Roman" w:cs="Times New Roman"/>
          <w:sz w:val="24"/>
          <w:szCs w:val="24"/>
        </w:rPr>
        <w:t xml:space="preserve"> legislative appropriation request (LAR).</w:t>
      </w:r>
      <w:r w:rsidR="00422043">
        <w:rPr>
          <w:rFonts w:ascii="Times New Roman" w:hAnsi="Times New Roman" w:cs="Times New Roman"/>
          <w:sz w:val="24"/>
          <w:szCs w:val="24"/>
        </w:rPr>
        <w:t xml:space="preserve"> </w:t>
      </w:r>
      <w:r>
        <w:rPr>
          <w:rFonts w:ascii="Times New Roman" w:hAnsi="Times New Roman" w:cs="Times New Roman"/>
          <w:sz w:val="24"/>
          <w:szCs w:val="24"/>
        </w:rPr>
        <w:t xml:space="preserve">At the time of </w:t>
      </w:r>
      <w:r w:rsidR="00185AB3">
        <w:rPr>
          <w:rFonts w:ascii="Times New Roman" w:hAnsi="Times New Roman" w:cs="Times New Roman"/>
          <w:sz w:val="24"/>
          <w:szCs w:val="24"/>
        </w:rPr>
        <w:t xml:space="preserve">the target </w:t>
      </w:r>
      <w:r>
        <w:rPr>
          <w:rFonts w:ascii="Times New Roman" w:hAnsi="Times New Roman" w:cs="Times New Roman"/>
          <w:sz w:val="24"/>
          <w:szCs w:val="24"/>
        </w:rPr>
        <w:t xml:space="preserve">negotiations, </w:t>
      </w:r>
      <w:r w:rsidR="00976CEC">
        <w:rPr>
          <w:rFonts w:ascii="Times New Roman" w:hAnsi="Times New Roman" w:cs="Times New Roman"/>
          <w:sz w:val="24"/>
          <w:szCs w:val="24"/>
        </w:rPr>
        <w:t xml:space="preserve">staff anticipated </w:t>
      </w:r>
      <w:r w:rsidR="00185AB3">
        <w:rPr>
          <w:rFonts w:ascii="Times New Roman" w:hAnsi="Times New Roman" w:cs="Times New Roman"/>
          <w:sz w:val="24"/>
          <w:szCs w:val="24"/>
        </w:rPr>
        <w:t>that</w:t>
      </w:r>
      <w:r>
        <w:rPr>
          <w:rFonts w:ascii="Times New Roman" w:hAnsi="Times New Roman" w:cs="Times New Roman"/>
          <w:sz w:val="24"/>
          <w:szCs w:val="24"/>
        </w:rPr>
        <w:t xml:space="preserve"> </w:t>
      </w:r>
      <w:r w:rsidR="009E6764">
        <w:rPr>
          <w:rFonts w:ascii="Times New Roman" w:hAnsi="Times New Roman" w:cs="Times New Roman"/>
          <w:sz w:val="24"/>
          <w:szCs w:val="24"/>
        </w:rPr>
        <w:t xml:space="preserve">after the PY’14–’17 grant closeout, the Commission would have to redistribute </w:t>
      </w:r>
      <w:r>
        <w:rPr>
          <w:rFonts w:ascii="Times New Roman" w:hAnsi="Times New Roman" w:cs="Times New Roman"/>
          <w:sz w:val="24"/>
          <w:szCs w:val="24"/>
        </w:rPr>
        <w:t>unspent fund</w:t>
      </w:r>
      <w:r w:rsidR="009E6764">
        <w:rPr>
          <w:rFonts w:ascii="Times New Roman" w:hAnsi="Times New Roman" w:cs="Times New Roman"/>
          <w:sz w:val="24"/>
          <w:szCs w:val="24"/>
        </w:rPr>
        <w:t>s</w:t>
      </w:r>
      <w:r>
        <w:rPr>
          <w:rFonts w:ascii="Times New Roman" w:hAnsi="Times New Roman" w:cs="Times New Roman"/>
          <w:sz w:val="24"/>
          <w:szCs w:val="24"/>
        </w:rPr>
        <w:t xml:space="preserve"> </w:t>
      </w:r>
      <w:r w:rsidR="00976CEC">
        <w:rPr>
          <w:rFonts w:ascii="Times New Roman" w:hAnsi="Times New Roman" w:cs="Times New Roman"/>
          <w:sz w:val="24"/>
          <w:szCs w:val="24"/>
        </w:rPr>
        <w:t>from the PY’14–’17 grants to PY’18</w:t>
      </w:r>
      <w:r w:rsidR="00D6456D">
        <w:rPr>
          <w:rFonts w:ascii="Times New Roman" w:hAnsi="Times New Roman" w:cs="Times New Roman"/>
          <w:sz w:val="24"/>
          <w:szCs w:val="24"/>
        </w:rPr>
        <w:t xml:space="preserve"> </w:t>
      </w:r>
      <w:r>
        <w:rPr>
          <w:rFonts w:ascii="Times New Roman" w:hAnsi="Times New Roman" w:cs="Times New Roman"/>
          <w:sz w:val="24"/>
          <w:szCs w:val="24"/>
        </w:rPr>
        <w:t>grantees</w:t>
      </w:r>
      <w:r w:rsidR="00680489">
        <w:rPr>
          <w:rFonts w:ascii="Times New Roman" w:hAnsi="Times New Roman" w:cs="Times New Roman"/>
          <w:sz w:val="24"/>
          <w:szCs w:val="24"/>
        </w:rPr>
        <w:t>. PY’18</w:t>
      </w:r>
      <w:r>
        <w:rPr>
          <w:rFonts w:ascii="Times New Roman" w:hAnsi="Times New Roman" w:cs="Times New Roman"/>
          <w:sz w:val="24"/>
          <w:szCs w:val="24"/>
        </w:rPr>
        <w:t xml:space="preserve"> </w:t>
      </w:r>
      <w:r w:rsidR="0016537C">
        <w:rPr>
          <w:rFonts w:ascii="Times New Roman" w:hAnsi="Times New Roman" w:cs="Times New Roman"/>
          <w:sz w:val="24"/>
          <w:szCs w:val="24"/>
        </w:rPr>
        <w:t xml:space="preserve">AEL targets were </w:t>
      </w:r>
      <w:r w:rsidR="00AB0D1C">
        <w:rPr>
          <w:rFonts w:ascii="Times New Roman" w:hAnsi="Times New Roman" w:cs="Times New Roman"/>
          <w:sz w:val="24"/>
          <w:szCs w:val="24"/>
        </w:rPr>
        <w:t>determined according to a plan to use</w:t>
      </w:r>
      <w:r>
        <w:rPr>
          <w:rFonts w:ascii="Times New Roman" w:hAnsi="Times New Roman" w:cs="Times New Roman"/>
          <w:sz w:val="24"/>
          <w:szCs w:val="24"/>
        </w:rPr>
        <w:t xml:space="preserve"> </w:t>
      </w:r>
      <w:r w:rsidR="00AB0D1C">
        <w:rPr>
          <w:rFonts w:ascii="Times New Roman" w:hAnsi="Times New Roman" w:cs="Times New Roman"/>
          <w:sz w:val="24"/>
          <w:szCs w:val="24"/>
        </w:rPr>
        <w:t>part</w:t>
      </w:r>
      <w:r>
        <w:rPr>
          <w:rFonts w:ascii="Times New Roman" w:hAnsi="Times New Roman" w:cs="Times New Roman"/>
          <w:sz w:val="24"/>
          <w:szCs w:val="24"/>
        </w:rPr>
        <w:t xml:space="preserve"> of the </w:t>
      </w:r>
      <w:r w:rsidR="00D6456D">
        <w:rPr>
          <w:rFonts w:ascii="Times New Roman" w:hAnsi="Times New Roman" w:cs="Times New Roman"/>
          <w:sz w:val="24"/>
          <w:szCs w:val="24"/>
        </w:rPr>
        <w:t xml:space="preserve">recaptured </w:t>
      </w:r>
      <w:r>
        <w:rPr>
          <w:rFonts w:ascii="Times New Roman" w:hAnsi="Times New Roman" w:cs="Times New Roman"/>
          <w:sz w:val="24"/>
          <w:szCs w:val="24"/>
        </w:rPr>
        <w:t xml:space="preserve">funds to close the gap </w:t>
      </w:r>
      <w:r w:rsidR="00D6456D">
        <w:rPr>
          <w:rFonts w:ascii="Times New Roman" w:hAnsi="Times New Roman" w:cs="Times New Roman"/>
          <w:sz w:val="24"/>
          <w:szCs w:val="24"/>
        </w:rPr>
        <w:t xml:space="preserve">in </w:t>
      </w:r>
      <w:r w:rsidR="00680489">
        <w:rPr>
          <w:rFonts w:ascii="Times New Roman" w:hAnsi="Times New Roman" w:cs="Times New Roman"/>
          <w:sz w:val="24"/>
          <w:szCs w:val="24"/>
        </w:rPr>
        <w:t>the</w:t>
      </w:r>
      <w:r>
        <w:rPr>
          <w:rFonts w:ascii="Times New Roman" w:hAnsi="Times New Roman" w:cs="Times New Roman"/>
          <w:sz w:val="24"/>
          <w:szCs w:val="24"/>
        </w:rPr>
        <w:t xml:space="preserve"> LAR </w:t>
      </w:r>
      <w:r w:rsidR="0016537C">
        <w:rPr>
          <w:rFonts w:ascii="Times New Roman" w:hAnsi="Times New Roman" w:cs="Times New Roman"/>
          <w:sz w:val="24"/>
          <w:szCs w:val="24"/>
        </w:rPr>
        <w:t>participant</w:t>
      </w:r>
      <w:r w:rsidR="009E6764">
        <w:rPr>
          <w:rFonts w:ascii="Times New Roman" w:hAnsi="Times New Roman" w:cs="Times New Roman"/>
          <w:sz w:val="24"/>
          <w:szCs w:val="24"/>
        </w:rPr>
        <w:t>s-</w:t>
      </w:r>
      <w:r w:rsidR="0016537C">
        <w:rPr>
          <w:rFonts w:ascii="Times New Roman" w:hAnsi="Times New Roman" w:cs="Times New Roman"/>
          <w:sz w:val="24"/>
          <w:szCs w:val="24"/>
        </w:rPr>
        <w:t xml:space="preserve">served target </w:t>
      </w:r>
      <w:r>
        <w:rPr>
          <w:rFonts w:ascii="Times New Roman" w:hAnsi="Times New Roman" w:cs="Times New Roman"/>
          <w:sz w:val="24"/>
          <w:szCs w:val="24"/>
        </w:rPr>
        <w:t>estimates.</w:t>
      </w:r>
      <w:r w:rsidR="00422043">
        <w:rPr>
          <w:rFonts w:ascii="Times New Roman" w:hAnsi="Times New Roman" w:cs="Times New Roman"/>
          <w:sz w:val="24"/>
          <w:szCs w:val="24"/>
        </w:rPr>
        <w:t xml:space="preserve"> </w:t>
      </w:r>
      <w:r w:rsidR="00AF2BBA">
        <w:rPr>
          <w:rFonts w:ascii="Times New Roman" w:hAnsi="Times New Roman" w:cs="Times New Roman"/>
          <w:sz w:val="24"/>
          <w:szCs w:val="24"/>
        </w:rPr>
        <w:t>Staff has applied</w:t>
      </w:r>
      <w:r>
        <w:rPr>
          <w:rFonts w:ascii="Times New Roman" w:hAnsi="Times New Roman" w:cs="Times New Roman"/>
          <w:sz w:val="24"/>
          <w:szCs w:val="24"/>
        </w:rPr>
        <w:t xml:space="preserve"> the cost assumptions </w:t>
      </w:r>
      <w:r w:rsidR="00AF2BBA">
        <w:rPr>
          <w:rFonts w:ascii="Times New Roman" w:hAnsi="Times New Roman" w:cs="Times New Roman"/>
          <w:sz w:val="24"/>
          <w:szCs w:val="24"/>
        </w:rPr>
        <w:t xml:space="preserve">that were </w:t>
      </w:r>
      <w:r>
        <w:rPr>
          <w:rFonts w:ascii="Times New Roman" w:hAnsi="Times New Roman" w:cs="Times New Roman"/>
          <w:sz w:val="24"/>
          <w:szCs w:val="24"/>
        </w:rPr>
        <w:t xml:space="preserve">used in negotiating the targets originally approved by the Commission </w:t>
      </w:r>
      <w:r w:rsidR="00BA6470">
        <w:rPr>
          <w:rFonts w:ascii="Times New Roman" w:hAnsi="Times New Roman" w:cs="Times New Roman"/>
          <w:sz w:val="24"/>
          <w:szCs w:val="24"/>
        </w:rPr>
        <w:t>on September 25, 2018</w:t>
      </w:r>
      <w:r>
        <w:rPr>
          <w:rFonts w:ascii="Times New Roman" w:hAnsi="Times New Roman" w:cs="Times New Roman"/>
          <w:sz w:val="24"/>
          <w:szCs w:val="24"/>
        </w:rPr>
        <w:t xml:space="preserve">, </w:t>
      </w:r>
      <w:r w:rsidR="00AF2BBA">
        <w:rPr>
          <w:rFonts w:ascii="Times New Roman" w:hAnsi="Times New Roman" w:cs="Times New Roman"/>
          <w:sz w:val="24"/>
          <w:szCs w:val="24"/>
        </w:rPr>
        <w:t>and</w:t>
      </w:r>
      <w:r w:rsidR="000D0F7F">
        <w:rPr>
          <w:rFonts w:ascii="Times New Roman" w:hAnsi="Times New Roman" w:cs="Times New Roman"/>
          <w:sz w:val="24"/>
          <w:szCs w:val="24"/>
        </w:rPr>
        <w:t xml:space="preserve"> </w:t>
      </w:r>
      <w:r>
        <w:rPr>
          <w:rFonts w:ascii="Times New Roman" w:hAnsi="Times New Roman" w:cs="Times New Roman"/>
          <w:sz w:val="24"/>
          <w:szCs w:val="24"/>
        </w:rPr>
        <w:t xml:space="preserve">determined that $4,632,186 of the recaptured </w:t>
      </w:r>
      <w:r w:rsidR="000D0F7F">
        <w:rPr>
          <w:rFonts w:ascii="Times New Roman" w:hAnsi="Times New Roman" w:cs="Times New Roman"/>
          <w:sz w:val="24"/>
          <w:szCs w:val="24"/>
        </w:rPr>
        <w:t xml:space="preserve">funds must be assigned </w:t>
      </w:r>
      <w:r w:rsidR="00AB0D1C">
        <w:rPr>
          <w:rFonts w:ascii="Times New Roman" w:hAnsi="Times New Roman" w:cs="Times New Roman"/>
          <w:sz w:val="24"/>
          <w:szCs w:val="24"/>
        </w:rPr>
        <w:t xml:space="preserve">to </w:t>
      </w:r>
      <w:r>
        <w:rPr>
          <w:rFonts w:ascii="Times New Roman" w:hAnsi="Times New Roman" w:cs="Times New Roman"/>
          <w:sz w:val="24"/>
          <w:szCs w:val="24"/>
        </w:rPr>
        <w:t xml:space="preserve">targets </w:t>
      </w:r>
      <w:r w:rsidR="009E6764">
        <w:rPr>
          <w:rFonts w:ascii="Times New Roman" w:hAnsi="Times New Roman" w:cs="Times New Roman"/>
          <w:sz w:val="24"/>
          <w:szCs w:val="24"/>
        </w:rPr>
        <w:t xml:space="preserve">that are </w:t>
      </w:r>
      <w:r>
        <w:rPr>
          <w:rFonts w:ascii="Times New Roman" w:hAnsi="Times New Roman" w:cs="Times New Roman"/>
          <w:sz w:val="24"/>
          <w:szCs w:val="24"/>
        </w:rPr>
        <w:t xml:space="preserve">consistent with </w:t>
      </w:r>
      <w:r w:rsidR="000D0F7F">
        <w:rPr>
          <w:rFonts w:ascii="Times New Roman" w:hAnsi="Times New Roman" w:cs="Times New Roman"/>
          <w:sz w:val="24"/>
          <w:szCs w:val="24"/>
        </w:rPr>
        <w:t xml:space="preserve">the </w:t>
      </w:r>
      <w:r>
        <w:rPr>
          <w:rFonts w:ascii="Times New Roman" w:hAnsi="Times New Roman" w:cs="Times New Roman"/>
          <w:sz w:val="24"/>
          <w:szCs w:val="24"/>
        </w:rPr>
        <w:t>FY</w:t>
      </w:r>
      <w:r w:rsidR="000D0F7F">
        <w:rPr>
          <w:rFonts w:ascii="Times New Roman" w:hAnsi="Times New Roman" w:cs="Times New Roman"/>
          <w:sz w:val="24"/>
          <w:szCs w:val="24"/>
        </w:rPr>
        <w:t>’</w:t>
      </w:r>
      <w:r>
        <w:rPr>
          <w:rFonts w:ascii="Times New Roman" w:hAnsi="Times New Roman" w:cs="Times New Roman"/>
          <w:sz w:val="24"/>
          <w:szCs w:val="24"/>
        </w:rPr>
        <w:t>19 LAR assumptions.</w:t>
      </w:r>
    </w:p>
    <w:p w:rsidR="00BA4075" w:rsidRDefault="00BA4075" w:rsidP="00BA4075">
      <w:pPr>
        <w:spacing w:after="0" w:line="240" w:lineRule="auto"/>
        <w:rPr>
          <w:rFonts w:ascii="Times" w:hAnsi="Times" w:cs="Times New Roman"/>
        </w:rPr>
      </w:pPr>
    </w:p>
    <w:p w:rsidR="00BA4075" w:rsidRDefault="00BA4075" w:rsidP="00BA4075">
      <w:pPr>
        <w:spacing w:after="0"/>
        <w:rPr>
          <w:rFonts w:ascii="Times New Roman" w:hAnsi="Times New Roman" w:cs="Times New Roman"/>
          <w:b/>
          <w:sz w:val="24"/>
          <w:szCs w:val="24"/>
        </w:rPr>
      </w:pPr>
      <w:r>
        <w:rPr>
          <w:rFonts w:ascii="Times New Roman" w:hAnsi="Times New Roman" w:cs="Times New Roman"/>
          <w:b/>
          <w:sz w:val="24"/>
          <w:szCs w:val="24"/>
        </w:rPr>
        <w:t>Decision Point 2</w:t>
      </w:r>
    </w:p>
    <w:p w:rsidR="00BA4075" w:rsidRPr="00AD6919" w:rsidRDefault="00BA4075" w:rsidP="00680489">
      <w:pPr>
        <w:spacing w:after="0"/>
      </w:pPr>
      <w:r w:rsidRPr="004210B7">
        <w:rPr>
          <w:rFonts w:ascii="Times New Roman" w:hAnsi="Times New Roman" w:cs="Times New Roman"/>
          <w:sz w:val="24"/>
          <w:szCs w:val="24"/>
        </w:rPr>
        <w:t xml:space="preserve">Staff seeks direction </w:t>
      </w:r>
      <w:r w:rsidR="00DA08A1">
        <w:rPr>
          <w:rFonts w:ascii="Times New Roman" w:hAnsi="Times New Roman" w:cs="Times New Roman"/>
          <w:sz w:val="24"/>
          <w:szCs w:val="24"/>
        </w:rPr>
        <w:t>o</w:t>
      </w:r>
      <w:r w:rsidR="00AB0D1C">
        <w:rPr>
          <w:rFonts w:ascii="Times New Roman" w:hAnsi="Times New Roman" w:cs="Times New Roman"/>
          <w:sz w:val="24"/>
          <w:szCs w:val="24"/>
        </w:rPr>
        <w:t xml:space="preserve">n </w:t>
      </w:r>
      <w:r w:rsidR="00F719CC">
        <w:rPr>
          <w:rFonts w:ascii="Times New Roman" w:hAnsi="Times New Roman" w:cs="Times New Roman"/>
          <w:sz w:val="24"/>
          <w:szCs w:val="24"/>
        </w:rPr>
        <w:t>a</w:t>
      </w:r>
      <w:r w:rsidRPr="00680489">
        <w:rPr>
          <w:rFonts w:ascii="Times New Roman" w:hAnsi="Times New Roman" w:cs="Times New Roman"/>
          <w:sz w:val="24"/>
          <w:szCs w:val="24"/>
        </w:rPr>
        <w:t xml:space="preserve">ssigning PY’18 supplemental </w:t>
      </w:r>
      <w:r w:rsidR="00F719CC">
        <w:rPr>
          <w:rFonts w:ascii="Times New Roman" w:hAnsi="Times New Roman" w:cs="Times New Roman"/>
          <w:sz w:val="24"/>
          <w:szCs w:val="24"/>
        </w:rPr>
        <w:t xml:space="preserve">and final </w:t>
      </w:r>
      <w:r w:rsidRPr="00680489">
        <w:rPr>
          <w:rFonts w:ascii="Times New Roman" w:hAnsi="Times New Roman" w:cs="Times New Roman"/>
          <w:sz w:val="24"/>
          <w:szCs w:val="24"/>
        </w:rPr>
        <w:t>targets</w:t>
      </w:r>
      <w:r w:rsidR="00F719CC">
        <w:rPr>
          <w:rFonts w:ascii="Times New Roman" w:hAnsi="Times New Roman" w:cs="Times New Roman"/>
          <w:sz w:val="24"/>
          <w:szCs w:val="24"/>
        </w:rPr>
        <w:t xml:space="preserve"> </w:t>
      </w:r>
      <w:r w:rsidR="00D6456D" w:rsidRPr="00680489">
        <w:rPr>
          <w:rFonts w:ascii="Times New Roman" w:hAnsi="Times New Roman" w:cs="Times New Roman"/>
          <w:sz w:val="24"/>
          <w:szCs w:val="24"/>
        </w:rPr>
        <w:t>(</w:t>
      </w:r>
      <w:r w:rsidR="004017C7">
        <w:rPr>
          <w:rFonts w:ascii="Times New Roman" w:hAnsi="Times New Roman" w:cs="Times New Roman"/>
          <w:sz w:val="24"/>
          <w:szCs w:val="24"/>
        </w:rPr>
        <w:t xml:space="preserve">See </w:t>
      </w:r>
      <w:r w:rsidR="00D6456D" w:rsidRPr="00680489">
        <w:rPr>
          <w:rFonts w:ascii="Times New Roman" w:hAnsi="Times New Roman" w:cs="Times New Roman"/>
          <w:sz w:val="24"/>
          <w:szCs w:val="24"/>
        </w:rPr>
        <w:t>Attachment</w:t>
      </w:r>
      <w:r w:rsidR="00680489">
        <w:rPr>
          <w:rFonts w:ascii="Times New Roman" w:hAnsi="Times New Roman" w:cs="Times New Roman"/>
          <w:sz w:val="24"/>
          <w:szCs w:val="24"/>
        </w:rPr>
        <w:t>s</w:t>
      </w:r>
      <w:r w:rsidR="00D6456D" w:rsidRPr="00680489">
        <w:rPr>
          <w:rFonts w:ascii="Times New Roman" w:hAnsi="Times New Roman" w:cs="Times New Roman"/>
          <w:sz w:val="24"/>
          <w:szCs w:val="24"/>
        </w:rPr>
        <w:t xml:space="preserve"> </w:t>
      </w:r>
      <w:r w:rsidR="00DE10D1">
        <w:rPr>
          <w:rFonts w:ascii="Times New Roman" w:hAnsi="Times New Roman" w:cs="Times New Roman"/>
          <w:sz w:val="24"/>
          <w:szCs w:val="24"/>
        </w:rPr>
        <w:t>3 and 4</w:t>
      </w:r>
      <w:r w:rsidR="004017C7">
        <w:rPr>
          <w:rFonts w:ascii="Times New Roman" w:hAnsi="Times New Roman" w:cs="Times New Roman"/>
          <w:sz w:val="24"/>
          <w:szCs w:val="24"/>
        </w:rPr>
        <w:t>.</w:t>
      </w:r>
      <w:r w:rsidR="00D6456D" w:rsidRPr="00680489">
        <w:rPr>
          <w:rFonts w:ascii="Times New Roman" w:hAnsi="Times New Roman" w:cs="Times New Roman"/>
          <w:sz w:val="24"/>
          <w:szCs w:val="24"/>
        </w:rPr>
        <w:t>).</w:t>
      </w:r>
      <w:r w:rsidRPr="00680489">
        <w:rPr>
          <w:rFonts w:ascii="Times New Roman" w:hAnsi="Times New Roman" w:cs="Times New Roman"/>
          <w:sz w:val="24"/>
          <w:szCs w:val="24"/>
        </w:rPr>
        <w:t xml:space="preserve"> </w:t>
      </w:r>
    </w:p>
    <w:sectPr w:rsidR="00BA4075" w:rsidRPr="00AD6919" w:rsidSect="00E54F90">
      <w:footerReference w:type="defaul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CE6" w:rsidRDefault="00A32CE6" w:rsidP="00C303C5">
      <w:pPr>
        <w:spacing w:after="0" w:line="240" w:lineRule="auto"/>
      </w:pPr>
      <w:r>
        <w:separator/>
      </w:r>
    </w:p>
  </w:endnote>
  <w:endnote w:type="continuationSeparator" w:id="0">
    <w:p w:rsidR="00A32CE6" w:rsidRDefault="00A32CE6" w:rsidP="00C3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61A" w:rsidRPr="00393A7B" w:rsidRDefault="00393A7B">
    <w:pPr>
      <w:pStyle w:val="Footer"/>
      <w:rPr>
        <w:rFonts w:ascii="Times New Roman" w:hAnsi="Times New Roman" w:cs="Times New Roman"/>
        <w:sz w:val="24"/>
        <w:szCs w:val="24"/>
      </w:rPr>
    </w:pPr>
    <w:r w:rsidRPr="00393A7B">
      <w:rPr>
        <w:rFonts w:ascii="Times New Roman" w:hAnsi="Times New Roman" w:cs="Times New Roman"/>
        <w:sz w:val="24"/>
        <w:szCs w:val="24"/>
      </w:rPr>
      <w:fldChar w:fldCharType="begin"/>
    </w:r>
    <w:r w:rsidRPr="00393A7B">
      <w:rPr>
        <w:rFonts w:ascii="Times New Roman" w:hAnsi="Times New Roman" w:cs="Times New Roman"/>
        <w:sz w:val="24"/>
        <w:szCs w:val="24"/>
      </w:rPr>
      <w:instrText xml:space="preserve"> FILENAME   \* MERGEFORMAT </w:instrText>
    </w:r>
    <w:r w:rsidRPr="00393A7B">
      <w:rPr>
        <w:rFonts w:ascii="Times New Roman" w:hAnsi="Times New Roman" w:cs="Times New Roman"/>
        <w:sz w:val="24"/>
        <w:szCs w:val="24"/>
      </w:rPr>
      <w:fldChar w:fldCharType="separate"/>
    </w:r>
    <w:r w:rsidR="006A0060">
      <w:rPr>
        <w:rFonts w:ascii="Times New Roman" w:hAnsi="Times New Roman" w:cs="Times New Roman"/>
        <w:noProof/>
        <w:sz w:val="24"/>
        <w:szCs w:val="24"/>
      </w:rPr>
      <w:t xml:space="preserve">DP - AEL Supplemental Allocations and Targets (1.29.19) Notebook </w:t>
    </w:r>
    <w:r w:rsidRPr="00393A7B">
      <w:rPr>
        <w:rFonts w:ascii="Times New Roman" w:hAnsi="Times New Roman" w:cs="Times New Roman"/>
        <w:noProof/>
        <w:sz w:val="24"/>
        <w:szCs w:val="24"/>
      </w:rPr>
      <w:fldChar w:fldCharType="end"/>
    </w:r>
    <w:r w:rsidR="004017C7">
      <w:rPr>
        <w:rFonts w:ascii="Times New Roman" w:hAnsi="Times New Roman" w:cs="Times New Roman"/>
        <w:noProof/>
        <w:sz w:val="24"/>
        <w:szCs w:val="24"/>
      </w:rPr>
      <w:tab/>
    </w:r>
    <w:r w:rsidR="00544F27" w:rsidRPr="00544F27">
      <w:rPr>
        <w:rFonts w:ascii="Times New Roman" w:hAnsi="Times New Roman" w:cs="Times New Roman"/>
        <w:sz w:val="24"/>
        <w:szCs w:val="24"/>
      </w:rPr>
      <w:fldChar w:fldCharType="begin"/>
    </w:r>
    <w:r w:rsidR="00544F27" w:rsidRPr="00544F27">
      <w:rPr>
        <w:rFonts w:ascii="Times New Roman" w:hAnsi="Times New Roman" w:cs="Times New Roman"/>
        <w:sz w:val="24"/>
        <w:szCs w:val="24"/>
      </w:rPr>
      <w:instrText xml:space="preserve"> PAGE   \* MERGEFORMAT </w:instrText>
    </w:r>
    <w:r w:rsidR="00544F27" w:rsidRPr="00544F27">
      <w:rPr>
        <w:rFonts w:ascii="Times New Roman" w:hAnsi="Times New Roman" w:cs="Times New Roman"/>
        <w:sz w:val="24"/>
        <w:szCs w:val="24"/>
      </w:rPr>
      <w:fldChar w:fldCharType="separate"/>
    </w:r>
    <w:r w:rsidR="002C6602">
      <w:rPr>
        <w:rFonts w:ascii="Times New Roman" w:hAnsi="Times New Roman" w:cs="Times New Roman"/>
        <w:noProof/>
        <w:sz w:val="24"/>
        <w:szCs w:val="24"/>
      </w:rPr>
      <w:t>1</w:t>
    </w:r>
    <w:r w:rsidR="00544F27" w:rsidRPr="00544F27">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CE6" w:rsidRDefault="00A32CE6" w:rsidP="00C303C5">
      <w:pPr>
        <w:spacing w:after="0" w:line="240" w:lineRule="auto"/>
      </w:pPr>
      <w:r>
        <w:separator/>
      </w:r>
    </w:p>
  </w:footnote>
  <w:footnote w:type="continuationSeparator" w:id="0">
    <w:p w:rsidR="00A32CE6" w:rsidRDefault="00A32CE6" w:rsidP="00C30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B2A6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5C5B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16E3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B2ED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6E2D5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18DC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D868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580B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5EF4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7C3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9B37B2"/>
    <w:multiLevelType w:val="hybridMultilevel"/>
    <w:tmpl w:val="72C8C8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05CD1"/>
    <w:multiLevelType w:val="hybridMultilevel"/>
    <w:tmpl w:val="155E2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95619B"/>
    <w:multiLevelType w:val="hybridMultilevel"/>
    <w:tmpl w:val="8B244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047E13"/>
    <w:multiLevelType w:val="hybridMultilevel"/>
    <w:tmpl w:val="DE2AB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11"/>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stylePaneSortMethod w:val="0002"/>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DA"/>
    <w:rsid w:val="00007BBB"/>
    <w:rsid w:val="000136D4"/>
    <w:rsid w:val="0001594F"/>
    <w:rsid w:val="000212E4"/>
    <w:rsid w:val="00022F6D"/>
    <w:rsid w:val="000231F0"/>
    <w:rsid w:val="0002420F"/>
    <w:rsid w:val="00025FA3"/>
    <w:rsid w:val="00032758"/>
    <w:rsid w:val="00047BBB"/>
    <w:rsid w:val="0006043F"/>
    <w:rsid w:val="00063D1D"/>
    <w:rsid w:val="00070649"/>
    <w:rsid w:val="000A3A12"/>
    <w:rsid w:val="000B582E"/>
    <w:rsid w:val="000C7DAB"/>
    <w:rsid w:val="000D0F7F"/>
    <w:rsid w:val="000D36EB"/>
    <w:rsid w:val="000E1AB8"/>
    <w:rsid w:val="001273D8"/>
    <w:rsid w:val="00132BCF"/>
    <w:rsid w:val="0016537C"/>
    <w:rsid w:val="00170DAF"/>
    <w:rsid w:val="00185AB3"/>
    <w:rsid w:val="00190FCF"/>
    <w:rsid w:val="001D0C4D"/>
    <w:rsid w:val="00212DB4"/>
    <w:rsid w:val="00261683"/>
    <w:rsid w:val="0027686E"/>
    <w:rsid w:val="00283392"/>
    <w:rsid w:val="002A7208"/>
    <w:rsid w:val="002C3092"/>
    <w:rsid w:val="002C6602"/>
    <w:rsid w:val="002D3638"/>
    <w:rsid w:val="002E040B"/>
    <w:rsid w:val="002F6431"/>
    <w:rsid w:val="00327066"/>
    <w:rsid w:val="00383963"/>
    <w:rsid w:val="00386082"/>
    <w:rsid w:val="00393A7B"/>
    <w:rsid w:val="003C199D"/>
    <w:rsid w:val="003C4079"/>
    <w:rsid w:val="003C6D63"/>
    <w:rsid w:val="003F7F82"/>
    <w:rsid w:val="004017C7"/>
    <w:rsid w:val="004210B7"/>
    <w:rsid w:val="00422043"/>
    <w:rsid w:val="00423A96"/>
    <w:rsid w:val="00424697"/>
    <w:rsid w:val="0043172C"/>
    <w:rsid w:val="00452A2D"/>
    <w:rsid w:val="00473914"/>
    <w:rsid w:val="004971DD"/>
    <w:rsid w:val="004B00DC"/>
    <w:rsid w:val="004E7B30"/>
    <w:rsid w:val="004F561A"/>
    <w:rsid w:val="0051314F"/>
    <w:rsid w:val="005420CC"/>
    <w:rsid w:val="00544F27"/>
    <w:rsid w:val="005514F3"/>
    <w:rsid w:val="00565DE9"/>
    <w:rsid w:val="0059382C"/>
    <w:rsid w:val="00627A64"/>
    <w:rsid w:val="00637CF1"/>
    <w:rsid w:val="00663613"/>
    <w:rsid w:val="00664EBF"/>
    <w:rsid w:val="006675FC"/>
    <w:rsid w:val="00680489"/>
    <w:rsid w:val="00694938"/>
    <w:rsid w:val="006A0060"/>
    <w:rsid w:val="006A27D4"/>
    <w:rsid w:val="006E5E7E"/>
    <w:rsid w:val="00730D97"/>
    <w:rsid w:val="007720FB"/>
    <w:rsid w:val="007A180E"/>
    <w:rsid w:val="007B0024"/>
    <w:rsid w:val="007B738E"/>
    <w:rsid w:val="007D599C"/>
    <w:rsid w:val="007E1ED8"/>
    <w:rsid w:val="007F073B"/>
    <w:rsid w:val="00857DD9"/>
    <w:rsid w:val="00890E1D"/>
    <w:rsid w:val="008923BD"/>
    <w:rsid w:val="008B4099"/>
    <w:rsid w:val="008E69B8"/>
    <w:rsid w:val="008F09DA"/>
    <w:rsid w:val="00973CFA"/>
    <w:rsid w:val="0097437E"/>
    <w:rsid w:val="00976CEC"/>
    <w:rsid w:val="00990C57"/>
    <w:rsid w:val="009B73F1"/>
    <w:rsid w:val="009C0C3F"/>
    <w:rsid w:val="009C13B0"/>
    <w:rsid w:val="009D5087"/>
    <w:rsid w:val="009E6764"/>
    <w:rsid w:val="00A02F2E"/>
    <w:rsid w:val="00A32CE6"/>
    <w:rsid w:val="00A33B15"/>
    <w:rsid w:val="00A34666"/>
    <w:rsid w:val="00A77164"/>
    <w:rsid w:val="00AB0D1C"/>
    <w:rsid w:val="00AD4A90"/>
    <w:rsid w:val="00AD6919"/>
    <w:rsid w:val="00AE7F9A"/>
    <w:rsid w:val="00AF2BBA"/>
    <w:rsid w:val="00AF489D"/>
    <w:rsid w:val="00B03010"/>
    <w:rsid w:val="00B14708"/>
    <w:rsid w:val="00B27B6C"/>
    <w:rsid w:val="00B47963"/>
    <w:rsid w:val="00B56B73"/>
    <w:rsid w:val="00B67614"/>
    <w:rsid w:val="00BA4075"/>
    <w:rsid w:val="00BA6470"/>
    <w:rsid w:val="00BE0297"/>
    <w:rsid w:val="00C00A8C"/>
    <w:rsid w:val="00C11A8F"/>
    <w:rsid w:val="00C16CD5"/>
    <w:rsid w:val="00C303C5"/>
    <w:rsid w:val="00C36984"/>
    <w:rsid w:val="00C36D33"/>
    <w:rsid w:val="00C551DA"/>
    <w:rsid w:val="00C96F8E"/>
    <w:rsid w:val="00C97E29"/>
    <w:rsid w:val="00CA1BA7"/>
    <w:rsid w:val="00CA5B53"/>
    <w:rsid w:val="00CD4A6E"/>
    <w:rsid w:val="00D00EA9"/>
    <w:rsid w:val="00D02F54"/>
    <w:rsid w:val="00D11C62"/>
    <w:rsid w:val="00D245CA"/>
    <w:rsid w:val="00D6456D"/>
    <w:rsid w:val="00D94F81"/>
    <w:rsid w:val="00DA08A1"/>
    <w:rsid w:val="00DE10D1"/>
    <w:rsid w:val="00E0581F"/>
    <w:rsid w:val="00E46E57"/>
    <w:rsid w:val="00E54F90"/>
    <w:rsid w:val="00E66F90"/>
    <w:rsid w:val="00EE3CA7"/>
    <w:rsid w:val="00EF1E14"/>
    <w:rsid w:val="00F22E73"/>
    <w:rsid w:val="00F67D6E"/>
    <w:rsid w:val="00F719CC"/>
    <w:rsid w:val="00F727BF"/>
    <w:rsid w:val="00F760B9"/>
    <w:rsid w:val="00F96489"/>
    <w:rsid w:val="00FB2CFE"/>
    <w:rsid w:val="00FB7C6E"/>
    <w:rsid w:val="00FC15A0"/>
    <w:rsid w:val="00FD711C"/>
    <w:rsid w:val="00FE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A601FB7-B64F-4324-9733-1D280BAB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0CC"/>
    <w:pPr>
      <w:spacing w:before="0" w:after="200" w:line="276" w:lineRule="auto"/>
    </w:pPr>
    <w:rPr>
      <w:rFonts w:asciiTheme="majorHAnsi"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atrix List"/>
    <w:basedOn w:val="Normal"/>
    <w:link w:val="ListParagraphChar"/>
    <w:uiPriority w:val="34"/>
    <w:qFormat/>
    <w:rsid w:val="00047BBB"/>
    <w:pPr>
      <w:ind w:left="720"/>
      <w:contextualSpacing/>
    </w:pPr>
  </w:style>
  <w:style w:type="character" w:customStyle="1" w:styleId="ListParagraphChar">
    <w:name w:val="List Paragraph Char"/>
    <w:aliases w:val="Matrix List Char"/>
    <w:basedOn w:val="DefaultParagraphFont"/>
    <w:link w:val="ListParagraph"/>
    <w:uiPriority w:val="34"/>
    <w:locked/>
    <w:rsid w:val="00047BBB"/>
    <w:rPr>
      <w:rFonts w:asciiTheme="majorHAnsi" w:hAnsiTheme="majorHAnsi" w:cstheme="majorBidi"/>
    </w:rPr>
  </w:style>
  <w:style w:type="paragraph" w:customStyle="1" w:styleId="Default">
    <w:name w:val="Default"/>
    <w:rsid w:val="00890E1D"/>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30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3C5"/>
    <w:rPr>
      <w:rFonts w:asciiTheme="majorHAnsi" w:hAnsiTheme="majorHAnsi" w:cstheme="majorBidi"/>
    </w:rPr>
  </w:style>
  <w:style w:type="paragraph" w:styleId="Footer">
    <w:name w:val="footer"/>
    <w:basedOn w:val="Normal"/>
    <w:link w:val="FooterChar"/>
    <w:uiPriority w:val="99"/>
    <w:unhideWhenUsed/>
    <w:rsid w:val="00C3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3C5"/>
    <w:rPr>
      <w:rFonts w:asciiTheme="majorHAnsi" w:hAnsiTheme="majorHAnsi" w:cstheme="majorBidi"/>
    </w:rPr>
  </w:style>
  <w:style w:type="paragraph" w:styleId="BalloonText">
    <w:name w:val="Balloon Text"/>
    <w:basedOn w:val="Normal"/>
    <w:link w:val="BalloonTextChar"/>
    <w:uiPriority w:val="99"/>
    <w:semiHidden/>
    <w:unhideWhenUsed/>
    <w:rsid w:val="00393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7B"/>
    <w:rPr>
      <w:rFonts w:ascii="Segoe UI" w:hAnsi="Segoe UI" w:cs="Segoe UI"/>
      <w:sz w:val="18"/>
      <w:szCs w:val="18"/>
    </w:rPr>
  </w:style>
  <w:style w:type="character" w:styleId="LineNumber">
    <w:name w:val="line number"/>
    <w:basedOn w:val="DefaultParagraphFont"/>
    <w:uiPriority w:val="99"/>
    <w:semiHidden/>
    <w:unhideWhenUsed/>
    <w:rsid w:val="0002420F"/>
  </w:style>
  <w:style w:type="character" w:styleId="CommentReference">
    <w:name w:val="annotation reference"/>
    <w:basedOn w:val="DefaultParagraphFont"/>
    <w:uiPriority w:val="99"/>
    <w:semiHidden/>
    <w:unhideWhenUsed/>
    <w:rsid w:val="004B00DC"/>
    <w:rPr>
      <w:sz w:val="16"/>
      <w:szCs w:val="16"/>
    </w:rPr>
  </w:style>
  <w:style w:type="paragraph" w:styleId="CommentText">
    <w:name w:val="annotation text"/>
    <w:basedOn w:val="Normal"/>
    <w:link w:val="CommentTextChar"/>
    <w:uiPriority w:val="99"/>
    <w:semiHidden/>
    <w:unhideWhenUsed/>
    <w:rsid w:val="004B00DC"/>
    <w:pPr>
      <w:spacing w:line="240" w:lineRule="auto"/>
    </w:pPr>
    <w:rPr>
      <w:sz w:val="20"/>
      <w:szCs w:val="20"/>
    </w:rPr>
  </w:style>
  <w:style w:type="character" w:customStyle="1" w:styleId="CommentTextChar">
    <w:name w:val="Comment Text Char"/>
    <w:basedOn w:val="DefaultParagraphFont"/>
    <w:link w:val="CommentText"/>
    <w:uiPriority w:val="99"/>
    <w:semiHidden/>
    <w:rsid w:val="004B00DC"/>
    <w:rPr>
      <w:rFonts w:asciiTheme="majorHAnsi" w:hAnsiTheme="majorHAnsi" w:cstheme="majorBidi"/>
      <w:sz w:val="20"/>
      <w:szCs w:val="20"/>
    </w:rPr>
  </w:style>
  <w:style w:type="paragraph" w:styleId="CommentSubject">
    <w:name w:val="annotation subject"/>
    <w:basedOn w:val="CommentText"/>
    <w:next w:val="CommentText"/>
    <w:link w:val="CommentSubjectChar"/>
    <w:uiPriority w:val="99"/>
    <w:semiHidden/>
    <w:unhideWhenUsed/>
    <w:rsid w:val="004B00DC"/>
    <w:rPr>
      <w:b/>
      <w:bCs/>
    </w:rPr>
  </w:style>
  <w:style w:type="character" w:customStyle="1" w:styleId="CommentSubjectChar">
    <w:name w:val="Comment Subject Char"/>
    <w:basedOn w:val="CommentTextChar"/>
    <w:link w:val="CommentSubject"/>
    <w:uiPriority w:val="99"/>
    <w:semiHidden/>
    <w:rsid w:val="004B00DC"/>
    <w:rPr>
      <w:rFonts w:asciiTheme="majorHAnsi" w:hAnsiTheme="majorHAnsi" w:cstheme="majorBidi"/>
      <w:b/>
      <w:bCs/>
      <w:sz w:val="20"/>
      <w:szCs w:val="20"/>
    </w:rPr>
  </w:style>
  <w:style w:type="paragraph" w:styleId="Revision">
    <w:name w:val="Revision"/>
    <w:hidden/>
    <w:uiPriority w:val="99"/>
    <w:semiHidden/>
    <w:rsid w:val="00A33B15"/>
    <w:pPr>
      <w:spacing w:before="0" w:after="0" w:line="240" w:lineRule="auto"/>
    </w:pPr>
    <w:rPr>
      <w:rFonts w:asciiTheme="majorHAnsi" w:hAnsiTheme="majorHAnsi" w:cstheme="majorBidi"/>
    </w:rPr>
  </w:style>
  <w:style w:type="character" w:styleId="PlaceholderText">
    <w:name w:val="Placeholder Text"/>
    <w:basedOn w:val="DefaultParagraphFont"/>
    <w:uiPriority w:val="99"/>
    <w:semiHidden/>
    <w:rsid w:val="00170D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97272">
      <w:bodyDiv w:val="1"/>
      <w:marLeft w:val="0"/>
      <w:marRight w:val="0"/>
      <w:marTop w:val="0"/>
      <w:marBottom w:val="0"/>
      <w:divBdr>
        <w:top w:val="none" w:sz="0" w:space="0" w:color="auto"/>
        <w:left w:val="none" w:sz="0" w:space="0" w:color="auto"/>
        <w:bottom w:val="none" w:sz="0" w:space="0" w:color="auto"/>
        <w:right w:val="none" w:sz="0" w:space="0" w:color="auto"/>
      </w:divBdr>
    </w:div>
    <w:div w:id="803232577">
      <w:bodyDiv w:val="1"/>
      <w:marLeft w:val="0"/>
      <w:marRight w:val="0"/>
      <w:marTop w:val="0"/>
      <w:marBottom w:val="0"/>
      <w:divBdr>
        <w:top w:val="none" w:sz="0" w:space="0" w:color="auto"/>
        <w:left w:val="none" w:sz="0" w:space="0" w:color="auto"/>
        <w:bottom w:val="none" w:sz="0" w:space="0" w:color="auto"/>
        <w:right w:val="none" w:sz="0" w:space="0" w:color="auto"/>
      </w:divBdr>
    </w:div>
    <w:div w:id="830099531">
      <w:bodyDiv w:val="1"/>
      <w:marLeft w:val="0"/>
      <w:marRight w:val="0"/>
      <w:marTop w:val="0"/>
      <w:marBottom w:val="0"/>
      <w:divBdr>
        <w:top w:val="none" w:sz="0" w:space="0" w:color="auto"/>
        <w:left w:val="none" w:sz="0" w:space="0" w:color="auto"/>
        <w:bottom w:val="none" w:sz="0" w:space="0" w:color="auto"/>
        <w:right w:val="none" w:sz="0" w:space="0" w:color="auto"/>
      </w:divBdr>
    </w:div>
    <w:div w:id="868882365">
      <w:bodyDiv w:val="1"/>
      <w:marLeft w:val="0"/>
      <w:marRight w:val="0"/>
      <w:marTop w:val="0"/>
      <w:marBottom w:val="0"/>
      <w:divBdr>
        <w:top w:val="none" w:sz="0" w:space="0" w:color="auto"/>
        <w:left w:val="none" w:sz="0" w:space="0" w:color="auto"/>
        <w:bottom w:val="none" w:sz="0" w:space="0" w:color="auto"/>
        <w:right w:val="none" w:sz="0" w:space="0" w:color="auto"/>
      </w:divBdr>
    </w:div>
    <w:div w:id="20856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B9B33806CD10D4C9A13D3B2177E1670" ma:contentTypeVersion="5" ma:contentTypeDescription="Create a new document." ma:contentTypeScope="" ma:versionID="bee5869329a59990e5b444bdc7b86289">
  <xsd:schema xmlns:xsd="http://www.w3.org/2001/XMLSchema" xmlns:xs="http://www.w3.org/2001/XMLSchema" xmlns:p="http://schemas.microsoft.com/office/2006/metadata/properties" xmlns:ns2="c220ab66-f553-4e90-8bdc-aee376759dc9" xmlns:ns3="35625ac7-1bfd-4a7f-9a7f-d13086bfa749" xmlns:ns4="d6cc0133-395f-4794-bc9b-8730a02e5210" targetNamespace="http://schemas.microsoft.com/office/2006/metadata/properties" ma:root="true" ma:fieldsID="3953a989e62ca9db9a74a2d40837416f" ns2:_="" ns3:_="" ns4:_="">
    <xsd:import namespace="c220ab66-f553-4e90-8bdc-aee376759dc9"/>
    <xsd:import namespace="35625ac7-1bfd-4a7f-9a7f-d13086bfa749"/>
    <xsd:import namespace="d6cc0133-395f-4794-bc9b-8730a02e521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Assigned_x0020_to0" minOccurs="0"/>
                <xsd:element ref="ns4: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0ab66-f553-4e90-8bdc-aee376759d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cc0133-395f-4794-bc9b-8730a02e5210" elementFormDefault="qualified">
    <xsd:import namespace="http://schemas.microsoft.com/office/2006/documentManagement/types"/>
    <xsd:import namespace="http://schemas.microsoft.com/office/infopath/2007/PartnerControls"/>
    <xsd:element name="Assigned_x0020_to0" ma:index="14" nillable="true" ma:displayName="Assigned to" ma:description="Who is the document to assigned to" ma:internalName="Assigned_x0020_to0">
      <xsd:simpleType>
        <xsd:restriction base="dms:Text">
          <xsd:maxLength value="55"/>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5625ac7-1bfd-4a7f-9a7f-d13086bfa749">
      <UserInfo>
        <DisplayName>Baldini,Mahalia C</DisplayName>
        <AccountId>262</AccountId>
        <AccountType/>
      </UserInfo>
      <UserInfo>
        <DisplayName>Ramirez,Fabiana</DisplayName>
        <AccountId>253</AccountId>
        <AccountType/>
      </UserInfo>
      <UserInfo>
        <DisplayName>Green,Anson</DisplayName>
        <AccountId>85</AccountId>
        <AccountType/>
      </UserInfo>
    </SharedWithUsers>
    <_dlc_DocId xmlns="c220ab66-f553-4e90-8bdc-aee376759dc9">U3QJAAC7EHWP-1436820405-99</_dlc_DocId>
    <Comments xmlns="d6cc0133-395f-4794-bc9b-8730a02e5210" xsi:nil="true"/>
    <_dlc_DocIdUrl xmlns="c220ab66-f553-4e90-8bdc-aee376759dc9">
      <Url>https://teamnet.twc.state.tx.us/wf/wdd/ael/_layouts/15/DocIdRedir.aspx?ID=U3QJAAC7EHWP-1436820405-99</Url>
      <Description>U3QJAAC7EHWP-1436820405-99</Description>
    </_dlc_DocIdUrl>
    <Assigned_x0020_to0 xmlns="d6cc0133-395f-4794-bc9b-8730a02e52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E9DCF-C7F8-44B3-BE3C-58DAC1ECA97B}">
  <ds:schemaRefs>
    <ds:schemaRef ds:uri="http://schemas.microsoft.com/sharepoint/events"/>
  </ds:schemaRefs>
</ds:datastoreItem>
</file>

<file path=customXml/itemProps2.xml><?xml version="1.0" encoding="utf-8"?>
<ds:datastoreItem xmlns:ds="http://schemas.openxmlformats.org/officeDocument/2006/customXml" ds:itemID="{E60E374E-76AF-4696-8551-2A4690A2F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0ab66-f553-4e90-8bdc-aee376759dc9"/>
    <ds:schemaRef ds:uri="35625ac7-1bfd-4a7f-9a7f-d13086bfa749"/>
    <ds:schemaRef ds:uri="d6cc0133-395f-4794-bc9b-8730a02e5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F0740-F9DE-46B7-91D6-EC13DBD73314}">
  <ds:schemaRefs>
    <ds:schemaRef ds:uri="http://purl.org/dc/elements/1.1/"/>
    <ds:schemaRef ds:uri="http://schemas.microsoft.com/office/2006/metadata/properties"/>
    <ds:schemaRef ds:uri="c220ab66-f553-4e90-8bdc-aee376759dc9"/>
    <ds:schemaRef ds:uri="d6cc0133-395f-4794-bc9b-8730a02e521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625ac7-1bfd-4a7f-9a7f-d13086bfa749"/>
    <ds:schemaRef ds:uri="http://www.w3.org/XML/1998/namespace"/>
    <ds:schemaRef ds:uri="http://purl.org/dc/dcmitype/"/>
  </ds:schemaRefs>
</ds:datastoreItem>
</file>

<file path=customXml/itemProps4.xml><?xml version="1.0" encoding="utf-8"?>
<ds:datastoreItem xmlns:ds="http://schemas.openxmlformats.org/officeDocument/2006/customXml" ds:itemID="{707DA340-7F35-47E4-8EF5-5B06301892A9}">
  <ds:schemaRefs>
    <ds:schemaRef ds:uri="http://schemas.microsoft.com/sharepoint/v3/contenttype/forms"/>
  </ds:schemaRefs>
</ds:datastoreItem>
</file>

<file path=customXml/itemProps5.xml><?xml version="1.0" encoding="utf-8"?>
<ds:datastoreItem xmlns:ds="http://schemas.openxmlformats.org/officeDocument/2006/customXml" ds:itemID="{E595222E-6BCA-4E0A-BD7C-607F9613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Meeting Materials 012919 - Discussion Paper on AEL Supplemental Allocations and Targets</dc:title>
  <dc:subject/>
  <dc:creator>Green,Anson</dc:creator>
  <cp:keywords/>
  <dc:description/>
  <cp:lastModifiedBy>Springer,Lance J</cp:lastModifiedBy>
  <cp:revision>3</cp:revision>
  <cp:lastPrinted>2019-01-23T16:21:00Z</cp:lastPrinted>
  <dcterms:created xsi:type="dcterms:W3CDTF">2019-01-23T18:04:00Z</dcterms:created>
  <dcterms:modified xsi:type="dcterms:W3CDTF">2019-01-25T15:49:00Z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422da013-6bf4-457e-839d-059389ac33b4</vt:lpwstr>
  </property>
  <property fmtid="{D5CDD505-2E9C-101B-9397-08002B2CF9AE}" pid="3" name="ContentTypeId">
    <vt:lpwstr>0x010100CB9B33806CD10D4C9A13D3B2177E1670</vt:lpwstr>
  </property>
</Properties>
</file>